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E41D1" w14:textId="093D49E1" w:rsidR="005B6789" w:rsidRPr="00341E9C" w:rsidRDefault="00BF7917" w:rsidP="00341E9C">
      <w:pPr>
        <w:pStyle w:val="NoSpacing"/>
        <w:jc w:val="both"/>
        <w:rPr>
          <w:rFonts w:ascii="Cambria" w:eastAsia="Calibri" w:hAnsi="Cambria" w:cs="Times New Roman"/>
          <w:b/>
          <w:color w:val="000000"/>
          <w:lang w:val="en-US"/>
        </w:rPr>
      </w:pPr>
      <w:r w:rsidRPr="00341E9C">
        <w:rPr>
          <w:rFonts w:ascii="Cambria" w:eastAsia="Calibri" w:hAnsi="Cambria" w:cs="Times New Roman"/>
          <w:b/>
          <w:color w:val="000000"/>
          <w:lang w:val="en-US"/>
        </w:rPr>
        <w:t xml:space="preserve"> </w:t>
      </w:r>
      <w:r w:rsidR="00F2759A" w:rsidRPr="00341E9C">
        <w:rPr>
          <w:rFonts w:ascii="Cambria" w:hAnsi="Cambria" w:cstheme="minorHAnsi"/>
          <w:noProof/>
          <w:color w:val="0000CC"/>
        </w:rPr>
        <w:t xml:space="preserve">        </w:t>
      </w:r>
      <w:r w:rsidR="00CB10A6" w:rsidRPr="00341E9C">
        <w:rPr>
          <w:rFonts w:ascii="Cambria" w:hAnsi="Cambria" w:cstheme="minorHAnsi"/>
          <w:noProof/>
          <w:color w:val="0000CC"/>
        </w:rPr>
        <w:t xml:space="preserve">     </w:t>
      </w:r>
      <w:r w:rsidR="00F2759A" w:rsidRPr="00341E9C">
        <w:rPr>
          <w:rFonts w:ascii="Cambria" w:hAnsi="Cambria" w:cstheme="minorHAnsi"/>
          <w:noProof/>
          <w:color w:val="0000CC"/>
        </w:rPr>
        <w:t xml:space="preserve">                                   </w:t>
      </w:r>
      <w:r w:rsidR="00911D00" w:rsidRPr="00341E9C">
        <w:rPr>
          <w:rFonts w:ascii="Cambria" w:hAnsi="Cambria" w:cstheme="minorHAnsi"/>
          <w:noProof/>
          <w:color w:val="0000CC"/>
        </w:rPr>
        <w:t xml:space="preserve">                                                                                                        </w:t>
      </w:r>
      <w:r w:rsidR="00911D00" w:rsidRPr="00341E9C">
        <w:rPr>
          <w:rFonts w:ascii="Cambria" w:hAnsi="Cambria" w:cstheme="minorHAnsi"/>
          <w:noProof/>
          <w:color w:val="0000CC"/>
        </w:rPr>
        <w:drawing>
          <wp:inline distT="0" distB="0" distL="0" distR="0" wp14:anchorId="17CE439C" wp14:editId="5F0482D3">
            <wp:extent cx="800100" cy="409575"/>
            <wp:effectExtent l="19050" t="0" r="0" b="0"/>
            <wp:docPr id="1" name="Picture 2" descr="http://tbn0.google.com/images?q=tbn:d1zYaXleJAgJ:http://home.exetel.com.au/adeel/ebay/sap_logo">
              <a:hlinkClick xmlns:a="http://schemas.openxmlformats.org/drawingml/2006/main" r:id="rId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bn0.google.com/images?q=tbn:d1zYaXleJAgJ:http://home.exetel.com.au/adeel/ebay/sap_logo"/>
                    <pic:cNvPicPr>
                      <a:picLocks noChangeAspect="1" noChangeArrowheads="1"/>
                    </pic:cNvPicPr>
                  </pic:nvPicPr>
                  <pic:blipFill>
                    <a:blip r:embed="rId8"/>
                    <a:srcRect/>
                    <a:stretch>
                      <a:fillRect/>
                    </a:stretch>
                  </pic:blipFill>
                  <pic:spPr bwMode="auto">
                    <a:xfrm>
                      <a:off x="0" y="0"/>
                      <a:ext cx="800100" cy="409575"/>
                    </a:xfrm>
                    <a:prstGeom prst="rect">
                      <a:avLst/>
                    </a:prstGeom>
                    <a:noFill/>
                    <a:ln w="9525">
                      <a:noFill/>
                      <a:miter lim="800000"/>
                      <a:headEnd/>
                      <a:tailEnd/>
                    </a:ln>
                  </pic:spPr>
                </pic:pic>
              </a:graphicData>
            </a:graphic>
          </wp:inline>
        </w:drawing>
      </w:r>
      <w:r w:rsidR="00F2759A" w:rsidRPr="00341E9C">
        <w:rPr>
          <w:rFonts w:ascii="Cambria" w:hAnsi="Cambria" w:cstheme="minorHAnsi"/>
          <w:noProof/>
          <w:color w:val="0000CC"/>
        </w:rPr>
        <w:t xml:space="preserve">                                                                               </w:t>
      </w:r>
    </w:p>
    <w:p w14:paraId="5CDBFBFB" w14:textId="42A07EA2" w:rsidR="00BB7D16" w:rsidRPr="00341E9C" w:rsidRDefault="004012A5" w:rsidP="00341E9C">
      <w:pPr>
        <w:pStyle w:val="NoSpacing"/>
        <w:jc w:val="both"/>
        <w:rPr>
          <w:rFonts w:ascii="Cambria" w:eastAsia="Calibri" w:hAnsi="Cambria" w:cs="Times New Roman"/>
          <w:b/>
          <w:color w:val="000000"/>
          <w:lang w:val="en-US"/>
        </w:rPr>
      </w:pPr>
      <w:r w:rsidRPr="00341E9C">
        <w:rPr>
          <w:rFonts w:ascii="Cambria" w:eastAsia="Calibri" w:hAnsi="Cambria" w:cs="Times New Roman"/>
          <w:b/>
          <w:color w:val="000000"/>
          <w:lang w:val="en-US"/>
        </w:rPr>
        <w:t>SATHISH</w:t>
      </w:r>
      <w:r w:rsidR="00B61ACC" w:rsidRPr="00341E9C">
        <w:rPr>
          <w:rFonts w:ascii="Cambria" w:eastAsia="Calibri" w:hAnsi="Cambria" w:cs="Times New Roman"/>
          <w:b/>
          <w:color w:val="000000"/>
          <w:lang w:val="en-US"/>
        </w:rPr>
        <w:t>BABU</w:t>
      </w:r>
      <w:r w:rsidR="00E636A1" w:rsidRPr="00341E9C">
        <w:rPr>
          <w:rFonts w:ascii="Cambria" w:eastAsia="Calibri" w:hAnsi="Cambria" w:cs="Times New Roman"/>
          <w:b/>
          <w:color w:val="000000"/>
          <w:lang w:val="en-US"/>
        </w:rPr>
        <w:t>.M</w:t>
      </w:r>
      <w:r w:rsidR="00AA2087" w:rsidRPr="00341E9C">
        <w:rPr>
          <w:rFonts w:ascii="Cambria" w:eastAsia="Calibri" w:hAnsi="Cambria" w:cs="Times New Roman"/>
          <w:b/>
          <w:color w:val="000000"/>
          <w:lang w:val="en-US"/>
        </w:rPr>
        <w:t>AN</w:t>
      </w:r>
      <w:r w:rsidR="00B61ACC" w:rsidRPr="00341E9C">
        <w:rPr>
          <w:rFonts w:ascii="Cambria" w:eastAsia="Calibri" w:hAnsi="Cambria" w:cs="Times New Roman"/>
          <w:b/>
          <w:color w:val="000000"/>
          <w:lang w:val="en-US"/>
        </w:rPr>
        <w:t>UKONDA</w:t>
      </w:r>
      <w:r w:rsidR="00FC2F7B" w:rsidRPr="00341E9C">
        <w:rPr>
          <w:rFonts w:ascii="Cambria" w:eastAsia="Calibri" w:hAnsi="Cambria" w:cs="Times New Roman"/>
          <w:b/>
          <w:color w:val="000000"/>
          <w:lang w:val="en-US"/>
        </w:rPr>
        <w:tab/>
      </w:r>
      <w:r w:rsidR="00AA2087" w:rsidRPr="00341E9C">
        <w:rPr>
          <w:rFonts w:ascii="Cambria" w:eastAsia="Calibri" w:hAnsi="Cambria" w:cs="Times New Roman"/>
          <w:b/>
          <w:color w:val="000000"/>
          <w:lang w:val="en-US"/>
        </w:rPr>
        <w:t xml:space="preserve">  </w:t>
      </w:r>
      <w:r w:rsidR="00D23FF0" w:rsidRPr="00341E9C">
        <w:rPr>
          <w:rFonts w:ascii="Cambria" w:eastAsia="Calibri" w:hAnsi="Cambria" w:cs="Times New Roman"/>
          <w:b/>
          <w:color w:val="000000"/>
          <w:lang w:val="en-US"/>
        </w:rPr>
        <w:t xml:space="preserve">                                                                        </w:t>
      </w:r>
    </w:p>
    <w:p w14:paraId="45C1408A" w14:textId="41B2D5C7" w:rsidR="00B379C1" w:rsidRPr="00341E9C" w:rsidRDefault="00BB7D16" w:rsidP="00341E9C">
      <w:pPr>
        <w:pStyle w:val="NoSpacing"/>
        <w:jc w:val="both"/>
        <w:rPr>
          <w:rFonts w:ascii="Cambria" w:eastAsia="Calibri" w:hAnsi="Cambria" w:cs="Times New Roman"/>
          <w:b/>
          <w:color w:val="000000"/>
          <w:lang w:val="en-US"/>
        </w:rPr>
      </w:pPr>
      <w:r w:rsidRPr="00341E9C">
        <w:rPr>
          <w:rFonts w:ascii="Cambria" w:eastAsia="Calibri" w:hAnsi="Cambria" w:cs="Times New Roman"/>
          <w:b/>
          <w:color w:val="000000"/>
          <w:lang w:val="en-US"/>
        </w:rPr>
        <w:t>SAP FI/CO &amp; S4 HANA Consultant</w:t>
      </w:r>
      <w:r w:rsidR="00AA2087" w:rsidRPr="00341E9C">
        <w:rPr>
          <w:rFonts w:ascii="Cambria" w:eastAsia="Calibri" w:hAnsi="Cambria" w:cs="Times New Roman"/>
          <w:b/>
          <w:color w:val="000000"/>
          <w:lang w:val="en-US"/>
        </w:rPr>
        <w:t xml:space="preserve">  </w:t>
      </w:r>
    </w:p>
    <w:p w14:paraId="6AC9B5DC" w14:textId="3DFC190C" w:rsidR="00911D00" w:rsidRPr="00341E9C" w:rsidRDefault="007F29BE" w:rsidP="00341E9C">
      <w:pPr>
        <w:pStyle w:val="NoSpacing"/>
        <w:jc w:val="both"/>
        <w:rPr>
          <w:rFonts w:ascii="Cambria" w:eastAsia="Calibri" w:hAnsi="Cambria" w:cs="Times New Roman"/>
          <w:b/>
          <w:color w:val="000000"/>
          <w:lang w:val="en-US"/>
        </w:rPr>
      </w:pPr>
      <w:r w:rsidRPr="00341E9C">
        <w:rPr>
          <w:rFonts w:ascii="Cambria" w:eastAsia="Calibri" w:hAnsi="Cambria" w:cs="Times New Roman"/>
          <w:b/>
          <w:color w:val="000000"/>
          <w:lang w:val="en-US"/>
        </w:rPr>
        <w:t>Mail</w:t>
      </w:r>
      <w:r w:rsidR="00D23FF0" w:rsidRPr="00341E9C">
        <w:rPr>
          <w:rFonts w:ascii="Cambria" w:eastAsia="Calibri" w:hAnsi="Cambria" w:cs="Times New Roman"/>
          <w:b/>
          <w:color w:val="000000"/>
          <w:lang w:val="en-US"/>
        </w:rPr>
        <w:t xml:space="preserve">: </w:t>
      </w:r>
      <w:r w:rsidR="002F0C41">
        <w:rPr>
          <w:rFonts w:ascii="Cambria" w:eastAsia="Calibri" w:hAnsi="Cambria" w:cs="Times New Roman"/>
          <w:b/>
          <w:color w:val="000000"/>
          <w:lang w:val="en-US"/>
        </w:rPr>
        <w:t>Rishitha.23g</w:t>
      </w:r>
      <w:r w:rsidR="00E75A65" w:rsidRPr="00341E9C">
        <w:rPr>
          <w:rFonts w:ascii="Cambria" w:eastAsia="Calibri" w:hAnsi="Cambria" w:cs="Times New Roman"/>
          <w:b/>
          <w:color w:val="000000"/>
          <w:lang w:val="en-US"/>
        </w:rPr>
        <w:t xml:space="preserve">@GMAIL.COM     </w:t>
      </w:r>
    </w:p>
    <w:p w14:paraId="61BDB13A" w14:textId="2F6B8B13" w:rsidR="00BD3158" w:rsidRPr="00341E9C" w:rsidRDefault="00D23FF0" w:rsidP="00341E9C">
      <w:pPr>
        <w:pStyle w:val="NoSpacing"/>
        <w:pBdr>
          <w:bottom w:val="single" w:sz="12" w:space="1" w:color="auto"/>
        </w:pBdr>
        <w:jc w:val="both"/>
        <w:rPr>
          <w:rFonts w:ascii="Cambria" w:eastAsia="Calibri" w:hAnsi="Cambria" w:cs="Times New Roman"/>
          <w:b/>
          <w:color w:val="000000"/>
          <w:lang w:val="en-US"/>
        </w:rPr>
      </w:pPr>
      <w:r w:rsidRPr="00341E9C">
        <w:rPr>
          <w:rFonts w:ascii="Cambria" w:eastAsia="Calibri" w:hAnsi="Cambria" w:cs="Times New Roman"/>
          <w:b/>
          <w:color w:val="000000"/>
          <w:lang w:val="en-US"/>
        </w:rPr>
        <w:t>C</w:t>
      </w:r>
      <w:r w:rsidR="007F29BE" w:rsidRPr="00341E9C">
        <w:rPr>
          <w:rFonts w:ascii="Cambria" w:eastAsia="Calibri" w:hAnsi="Cambria" w:cs="Times New Roman"/>
          <w:b/>
          <w:color w:val="000000"/>
          <w:lang w:val="en-US"/>
        </w:rPr>
        <w:t>ontact</w:t>
      </w:r>
      <w:r w:rsidRPr="00341E9C">
        <w:rPr>
          <w:rFonts w:ascii="Cambria" w:eastAsia="Calibri" w:hAnsi="Cambria" w:cs="Times New Roman"/>
          <w:b/>
          <w:color w:val="000000"/>
          <w:lang w:val="en-US"/>
        </w:rPr>
        <w:t xml:space="preserve">: </w:t>
      </w:r>
      <w:r w:rsidR="002F0C41" w:rsidRPr="002F0C41">
        <w:rPr>
          <w:rFonts w:ascii="Cambria" w:eastAsia="Calibri" w:hAnsi="Cambria" w:cs="Times New Roman"/>
          <w:b/>
          <w:color w:val="000000"/>
          <w:lang w:val="en-US"/>
        </w:rPr>
        <w:t>+1 2142998373</w:t>
      </w:r>
      <w:r w:rsidR="00291A6F" w:rsidRPr="00341E9C">
        <w:rPr>
          <w:rFonts w:ascii="Cambria" w:hAnsi="Cambria" w:cs="Times New Roman"/>
          <w:b/>
          <w:bCs/>
        </w:rPr>
        <w:t xml:space="preserve"> </w:t>
      </w:r>
    </w:p>
    <w:p w14:paraId="248AC39C" w14:textId="77777777" w:rsidR="00C5389F" w:rsidRPr="00341E9C" w:rsidRDefault="00C5389F" w:rsidP="00341E9C">
      <w:pPr>
        <w:pStyle w:val="NoSpacing"/>
        <w:jc w:val="both"/>
        <w:rPr>
          <w:rFonts w:ascii="Cambria" w:eastAsia="Calibri" w:hAnsi="Cambria" w:cs="Times New Roman"/>
          <w:b/>
          <w:color w:val="000000"/>
          <w:u w:val="single"/>
          <w:lang w:val="en-US"/>
        </w:rPr>
      </w:pPr>
    </w:p>
    <w:p w14:paraId="4B1B7008" w14:textId="7A7EF676" w:rsidR="00487BEC" w:rsidRPr="00341E9C" w:rsidRDefault="00487BEC" w:rsidP="00341E9C">
      <w:pPr>
        <w:pStyle w:val="NoSpacing"/>
        <w:jc w:val="both"/>
        <w:rPr>
          <w:rFonts w:ascii="Cambria" w:eastAsia="Calibri" w:hAnsi="Cambria" w:cs="Times New Roman"/>
          <w:b/>
          <w:color w:val="000000"/>
          <w:u w:val="single"/>
          <w:lang w:val="en-US"/>
        </w:rPr>
      </w:pPr>
      <w:r w:rsidRPr="00341E9C">
        <w:rPr>
          <w:rFonts w:ascii="Cambria" w:eastAsia="Calibri" w:hAnsi="Cambria" w:cs="Times New Roman"/>
          <w:b/>
          <w:color w:val="000000"/>
          <w:u w:val="single"/>
          <w:lang w:val="en-US"/>
        </w:rPr>
        <w:t>Professional Summary:</w:t>
      </w:r>
    </w:p>
    <w:p w14:paraId="76A5C249" w14:textId="77777777" w:rsidR="00487BEC" w:rsidRPr="00341E9C" w:rsidRDefault="00487BEC" w:rsidP="00341E9C">
      <w:pPr>
        <w:pStyle w:val="ListParagraph"/>
        <w:numPr>
          <w:ilvl w:val="0"/>
          <w:numId w:val="1"/>
        </w:numPr>
        <w:spacing w:after="0" w:line="240" w:lineRule="auto"/>
        <w:ind w:right="180"/>
        <w:jc w:val="both"/>
        <w:rPr>
          <w:rFonts w:ascii="Cambria" w:hAnsi="Cambria" w:cs="Times New Roman"/>
        </w:rPr>
      </w:pPr>
      <w:r w:rsidRPr="00341E9C">
        <w:rPr>
          <w:rFonts w:ascii="Cambria" w:hAnsi="Cambria" w:cs="Times New Roman"/>
        </w:rPr>
        <w:t>Having total 13 years of experience with good exposure in SAP FICO and S/4 HANA</w:t>
      </w:r>
    </w:p>
    <w:p w14:paraId="501B737D" w14:textId="77777777" w:rsidR="00487BEC" w:rsidRPr="00341E9C" w:rsidRDefault="00487BEC" w:rsidP="00341E9C">
      <w:pPr>
        <w:numPr>
          <w:ilvl w:val="0"/>
          <w:numId w:val="1"/>
        </w:numPr>
        <w:spacing w:after="0" w:line="240" w:lineRule="auto"/>
        <w:jc w:val="both"/>
        <w:rPr>
          <w:rFonts w:ascii="Cambria" w:hAnsi="Cambria" w:cs="Times New Roman"/>
        </w:rPr>
      </w:pPr>
      <w:r w:rsidRPr="00341E9C">
        <w:rPr>
          <w:rFonts w:ascii="Cambria" w:hAnsi="Cambria" w:cs="Times New Roman"/>
        </w:rPr>
        <w:t>Have working experience on S/4 HANA Finance</w:t>
      </w:r>
    </w:p>
    <w:p w14:paraId="482A5DBF" w14:textId="77777777" w:rsidR="00487BEC" w:rsidRPr="00341E9C" w:rsidRDefault="00487BEC" w:rsidP="00341E9C">
      <w:pPr>
        <w:numPr>
          <w:ilvl w:val="0"/>
          <w:numId w:val="1"/>
        </w:numPr>
        <w:spacing w:after="0" w:line="240" w:lineRule="auto"/>
        <w:jc w:val="both"/>
        <w:rPr>
          <w:rFonts w:ascii="Cambria" w:hAnsi="Cambria" w:cs="Times New Roman"/>
        </w:rPr>
      </w:pPr>
      <w:r w:rsidRPr="00341E9C">
        <w:rPr>
          <w:rFonts w:ascii="Cambria" w:hAnsi="Cambria" w:cs="Times New Roman"/>
        </w:rPr>
        <w:t>Five end-to-end full life cycle implementations done including two end-to end in SAP FICO &amp; three end-to-end in SAP S4 HANA FINANCE (Green field &amp; Brownfield)</w:t>
      </w:r>
    </w:p>
    <w:p w14:paraId="1C5B5256" w14:textId="77777777" w:rsidR="00487BEC" w:rsidRPr="00341E9C" w:rsidRDefault="00487BEC" w:rsidP="00341E9C">
      <w:pPr>
        <w:numPr>
          <w:ilvl w:val="0"/>
          <w:numId w:val="1"/>
        </w:numPr>
        <w:spacing w:after="0" w:line="240" w:lineRule="auto"/>
        <w:jc w:val="both"/>
        <w:rPr>
          <w:rFonts w:ascii="Cambria" w:hAnsi="Cambria" w:cs="Times New Roman"/>
        </w:rPr>
      </w:pPr>
      <w:r w:rsidRPr="00341E9C">
        <w:rPr>
          <w:rFonts w:ascii="Cambria" w:hAnsi="Cambria" w:cs="Times New Roman"/>
        </w:rPr>
        <w:t>In-depth knowledge and experience in full life cycle implementation using ASAP methodology, including analysis, design, development, blueprint, configuration, cut-over, testing, training, go-live, and post-implementation support.</w:t>
      </w:r>
    </w:p>
    <w:p w14:paraId="767280EF" w14:textId="77777777" w:rsidR="00487BEC" w:rsidRPr="00341E9C" w:rsidRDefault="00487BEC" w:rsidP="00341E9C">
      <w:pPr>
        <w:numPr>
          <w:ilvl w:val="0"/>
          <w:numId w:val="1"/>
        </w:numPr>
        <w:spacing w:after="0" w:line="240" w:lineRule="auto"/>
        <w:jc w:val="both"/>
        <w:rPr>
          <w:rFonts w:ascii="Cambria" w:hAnsi="Cambria" w:cs="Times New Roman"/>
        </w:rPr>
      </w:pPr>
      <w:r w:rsidRPr="00341E9C">
        <w:rPr>
          <w:rFonts w:ascii="Cambria" w:hAnsi="Cambria" w:cs="Times New Roman"/>
        </w:rPr>
        <w:t xml:space="preserve">Expert in General Ledger (GL), Accounts Payable (AP), Accounts Receivable (AR), Fixed Assets (FA), Bank Accounting (BL), Cost Centre Accounting (CCA), Internal Order (IO), Profit Centre Accounting (CO-PCA), Product Costing (CO-PC) and Profitability Analysis (COPA).  </w:t>
      </w:r>
    </w:p>
    <w:p w14:paraId="21C94CE8" w14:textId="77777777" w:rsidR="00487BEC" w:rsidRPr="00341E9C" w:rsidRDefault="00487BEC" w:rsidP="00341E9C">
      <w:pPr>
        <w:numPr>
          <w:ilvl w:val="0"/>
          <w:numId w:val="1"/>
        </w:numPr>
        <w:spacing w:after="0" w:line="240" w:lineRule="auto"/>
        <w:jc w:val="both"/>
        <w:rPr>
          <w:rFonts w:ascii="Cambria" w:hAnsi="Cambria" w:cs="Times New Roman"/>
        </w:rPr>
      </w:pPr>
      <w:r w:rsidRPr="00341E9C">
        <w:rPr>
          <w:rFonts w:ascii="Cambria" w:hAnsi="Cambria" w:cs="Times New Roman"/>
        </w:rPr>
        <w:t>Expert in cross-module integration knowledge. FICO integration with Material Management (MM), Sales and Distribution (SD), Production Planning (PP) module and Project systems (PS).</w:t>
      </w:r>
    </w:p>
    <w:p w14:paraId="42983254" w14:textId="77777777" w:rsidR="00487BEC" w:rsidRPr="00341E9C" w:rsidRDefault="00487BEC" w:rsidP="00341E9C">
      <w:pPr>
        <w:numPr>
          <w:ilvl w:val="0"/>
          <w:numId w:val="1"/>
        </w:numPr>
        <w:spacing w:after="0" w:line="240" w:lineRule="auto"/>
        <w:jc w:val="both"/>
        <w:rPr>
          <w:rFonts w:ascii="Cambria" w:hAnsi="Cambria" w:cs="Times New Roman"/>
        </w:rPr>
      </w:pPr>
      <w:r w:rsidRPr="00341E9C">
        <w:rPr>
          <w:rFonts w:ascii="Cambria" w:hAnsi="Cambria" w:cs="Times New Roman"/>
        </w:rPr>
        <w:t xml:space="preserve">Have working experience in Quote-to-cash (QTC) and Procure-to-pay (P2P) business processes. </w:t>
      </w:r>
    </w:p>
    <w:p w14:paraId="63CF9662" w14:textId="77777777" w:rsidR="00487BEC" w:rsidRPr="00341E9C" w:rsidRDefault="00487BEC" w:rsidP="00341E9C">
      <w:pPr>
        <w:numPr>
          <w:ilvl w:val="0"/>
          <w:numId w:val="1"/>
        </w:numPr>
        <w:spacing w:after="0" w:line="240" w:lineRule="auto"/>
        <w:jc w:val="both"/>
        <w:rPr>
          <w:rFonts w:ascii="Cambria" w:hAnsi="Cambria" w:cs="Times New Roman"/>
        </w:rPr>
      </w:pPr>
      <w:r w:rsidRPr="00341E9C">
        <w:rPr>
          <w:rFonts w:ascii="Cambria" w:hAnsi="Cambria" w:cs="Times New Roman"/>
        </w:rPr>
        <w:t xml:space="preserve">Efficient in analysing the business requirements, needs, and objectives and mapping them as SAP standards. </w:t>
      </w:r>
    </w:p>
    <w:p w14:paraId="2DC90D96" w14:textId="77777777" w:rsidR="00487BEC" w:rsidRPr="00341E9C" w:rsidRDefault="00487BEC" w:rsidP="00341E9C">
      <w:pPr>
        <w:numPr>
          <w:ilvl w:val="0"/>
          <w:numId w:val="1"/>
        </w:numPr>
        <w:spacing w:after="0" w:line="240" w:lineRule="auto"/>
        <w:jc w:val="both"/>
        <w:rPr>
          <w:rFonts w:ascii="Cambria" w:hAnsi="Cambria" w:cs="Times New Roman"/>
        </w:rPr>
      </w:pPr>
      <w:r w:rsidRPr="00341E9C">
        <w:rPr>
          <w:rFonts w:ascii="Cambria" w:hAnsi="Cambria" w:cs="Times New Roman"/>
        </w:rPr>
        <w:t>Capable of working with SAP cross-functional and technical teams and providing functional and technical requirements for the project. Also, supported conversion, go-live, stabilization, and subsequent RICEFW objects.</w:t>
      </w:r>
    </w:p>
    <w:p w14:paraId="151B011F" w14:textId="77777777" w:rsidR="00487BEC" w:rsidRPr="00341E9C" w:rsidRDefault="00487BEC" w:rsidP="00341E9C">
      <w:pPr>
        <w:numPr>
          <w:ilvl w:val="0"/>
          <w:numId w:val="1"/>
        </w:numPr>
        <w:spacing w:after="0" w:line="240" w:lineRule="auto"/>
        <w:jc w:val="both"/>
        <w:rPr>
          <w:rFonts w:ascii="Cambria" w:hAnsi="Cambria" w:cs="Times New Roman"/>
        </w:rPr>
      </w:pPr>
      <w:r w:rsidRPr="00341E9C">
        <w:rPr>
          <w:rFonts w:ascii="Cambria" w:hAnsi="Cambria" w:cs="Times New Roman"/>
        </w:rPr>
        <w:t>Extensive working experience across various industry leaders like semiconductor, chemicals, automobile, manufacturing, and Aero space &amp; Defence.</w:t>
      </w:r>
    </w:p>
    <w:p w14:paraId="4806BCA1" w14:textId="77777777" w:rsidR="00487BEC" w:rsidRPr="00341E9C" w:rsidRDefault="00487BEC" w:rsidP="00341E9C">
      <w:pPr>
        <w:numPr>
          <w:ilvl w:val="0"/>
          <w:numId w:val="1"/>
        </w:numPr>
        <w:spacing w:after="0" w:line="240" w:lineRule="auto"/>
        <w:jc w:val="both"/>
        <w:rPr>
          <w:rFonts w:ascii="Cambria" w:hAnsi="Cambria" w:cs="Times New Roman"/>
        </w:rPr>
      </w:pPr>
      <w:r w:rsidRPr="00341E9C">
        <w:rPr>
          <w:rFonts w:ascii="Cambria" w:hAnsi="Cambria" w:cs="Times New Roman"/>
        </w:rPr>
        <w:t>Experienced in ABAP developments like Enhancements, Interfaces, IDOCs, Smart Forms, Reports.</w:t>
      </w:r>
    </w:p>
    <w:p w14:paraId="457F596F" w14:textId="77777777" w:rsidR="00487BEC" w:rsidRPr="00341E9C" w:rsidRDefault="00487BEC" w:rsidP="00341E9C">
      <w:pPr>
        <w:numPr>
          <w:ilvl w:val="0"/>
          <w:numId w:val="1"/>
        </w:numPr>
        <w:spacing w:after="0" w:line="240" w:lineRule="auto"/>
        <w:ind w:right="180"/>
        <w:jc w:val="both"/>
        <w:rPr>
          <w:rFonts w:ascii="Cambria" w:hAnsi="Cambria" w:cs="Times New Roman"/>
        </w:rPr>
      </w:pPr>
      <w:r w:rsidRPr="00341E9C">
        <w:rPr>
          <w:rFonts w:ascii="Cambria" w:hAnsi="Cambria" w:cs="Times New Roman"/>
        </w:rPr>
        <w:t>Strong experience in Data Migration methods, including LSMW and LTMC Programs</w:t>
      </w:r>
    </w:p>
    <w:p w14:paraId="0FF4A8CF" w14:textId="77777777" w:rsidR="00C5389F" w:rsidRPr="00341E9C" w:rsidRDefault="00C5389F" w:rsidP="00341E9C">
      <w:pPr>
        <w:ind w:right="180"/>
        <w:jc w:val="both"/>
        <w:rPr>
          <w:rFonts w:ascii="Cambria" w:hAnsi="Cambria" w:cs="Times New Roman"/>
          <w:b/>
          <w:u w:val="single"/>
        </w:rPr>
      </w:pPr>
    </w:p>
    <w:p w14:paraId="21851CEA" w14:textId="61EE59B7" w:rsidR="00C5389F" w:rsidRPr="00341E9C" w:rsidRDefault="00487BEC" w:rsidP="00341E9C">
      <w:pPr>
        <w:ind w:right="180"/>
        <w:jc w:val="both"/>
        <w:rPr>
          <w:rFonts w:ascii="Cambria" w:hAnsi="Cambria" w:cs="Times New Roman"/>
          <w:b/>
          <w:u w:val="single"/>
        </w:rPr>
      </w:pPr>
      <w:r w:rsidRPr="00341E9C">
        <w:rPr>
          <w:rFonts w:ascii="Cambria" w:hAnsi="Cambria" w:cs="Times New Roman"/>
          <w:b/>
          <w:u w:val="single"/>
        </w:rPr>
        <w:t>FICO/ S4 Hana Skills:</w:t>
      </w:r>
    </w:p>
    <w:p w14:paraId="50DB1EF2" w14:textId="74209871" w:rsidR="00487BEC" w:rsidRPr="00341E9C" w:rsidRDefault="00487BEC" w:rsidP="00341E9C">
      <w:pPr>
        <w:pStyle w:val="ListParagraph"/>
        <w:numPr>
          <w:ilvl w:val="0"/>
          <w:numId w:val="34"/>
        </w:numPr>
        <w:ind w:right="180"/>
        <w:jc w:val="both"/>
        <w:rPr>
          <w:rFonts w:ascii="Cambria" w:hAnsi="Cambria" w:cs="Times New Roman"/>
          <w:b/>
          <w:u w:val="single"/>
        </w:rPr>
      </w:pPr>
      <w:r w:rsidRPr="00341E9C">
        <w:rPr>
          <w:rFonts w:ascii="Cambria" w:hAnsi="Cambria" w:cs="Times New Roman"/>
        </w:rPr>
        <w:t>Proficient in SAP’s ASAP, Activate &amp; Agile Methodologies and well versed with business process, mapping &amp; configuration, testing, support in SAP.</w:t>
      </w:r>
    </w:p>
    <w:p w14:paraId="013F0C60" w14:textId="77777777" w:rsidR="00487BEC" w:rsidRPr="00341E9C" w:rsidRDefault="00487BEC" w:rsidP="00341E9C">
      <w:pPr>
        <w:pStyle w:val="ListParagraph"/>
        <w:numPr>
          <w:ilvl w:val="0"/>
          <w:numId w:val="34"/>
        </w:numPr>
        <w:spacing w:after="0" w:line="240" w:lineRule="auto"/>
        <w:jc w:val="both"/>
        <w:rPr>
          <w:rFonts w:ascii="Cambria" w:hAnsi="Cambria" w:cs="Times New Roman"/>
        </w:rPr>
      </w:pPr>
      <w:r w:rsidRPr="00341E9C">
        <w:rPr>
          <w:rFonts w:ascii="Cambria" w:hAnsi="Cambria" w:cs="Times New Roman"/>
        </w:rPr>
        <w:t>Having Strong experience on S/4 HANA finance, such as changes in GL, Management accounting, Table Views, ACDOCA Universal Journal table &amp; House bank changes.</w:t>
      </w:r>
    </w:p>
    <w:p w14:paraId="6ACA65E9" w14:textId="77777777" w:rsidR="00487BEC" w:rsidRPr="00341E9C" w:rsidRDefault="00487BEC" w:rsidP="00341E9C">
      <w:pPr>
        <w:pStyle w:val="ListParagraph"/>
        <w:numPr>
          <w:ilvl w:val="0"/>
          <w:numId w:val="34"/>
        </w:numPr>
        <w:spacing w:after="0" w:line="240" w:lineRule="auto"/>
        <w:jc w:val="both"/>
        <w:rPr>
          <w:rFonts w:ascii="Cambria" w:hAnsi="Cambria" w:cs="Times New Roman"/>
        </w:rPr>
      </w:pPr>
      <w:r w:rsidRPr="00341E9C">
        <w:rPr>
          <w:rFonts w:ascii="Cambria" w:hAnsi="Cambria" w:cs="Times New Roman"/>
        </w:rPr>
        <w:t>Worked on Concept of Appendix Ledger / Extension Ledger in S4 Hana Finance.</w:t>
      </w:r>
    </w:p>
    <w:p w14:paraId="71B48DD5" w14:textId="77777777" w:rsidR="00487BEC" w:rsidRPr="00341E9C" w:rsidRDefault="00487BEC" w:rsidP="00341E9C">
      <w:pPr>
        <w:pStyle w:val="ListParagraph"/>
        <w:numPr>
          <w:ilvl w:val="0"/>
          <w:numId w:val="34"/>
        </w:numPr>
        <w:spacing w:after="0" w:line="240" w:lineRule="auto"/>
        <w:jc w:val="both"/>
        <w:rPr>
          <w:rFonts w:ascii="Cambria" w:hAnsi="Cambria" w:cs="Times New Roman"/>
        </w:rPr>
      </w:pPr>
      <w:r w:rsidRPr="00341E9C">
        <w:rPr>
          <w:rFonts w:ascii="Cambria" w:hAnsi="Cambria" w:cs="Times New Roman"/>
        </w:rPr>
        <w:t xml:space="preserve">Worked on International Accounting Standards (IAS) for legal Financial Statements </w:t>
      </w:r>
    </w:p>
    <w:p w14:paraId="36B2293A" w14:textId="77777777" w:rsidR="00487BEC" w:rsidRPr="00341E9C" w:rsidRDefault="00487BEC" w:rsidP="00341E9C">
      <w:pPr>
        <w:pStyle w:val="ListParagraph"/>
        <w:numPr>
          <w:ilvl w:val="0"/>
          <w:numId w:val="34"/>
        </w:numPr>
        <w:spacing w:after="0" w:line="240" w:lineRule="auto"/>
        <w:jc w:val="both"/>
        <w:rPr>
          <w:rFonts w:ascii="Cambria" w:hAnsi="Cambria" w:cs="Times New Roman"/>
        </w:rPr>
      </w:pPr>
      <w:r w:rsidRPr="00341E9C">
        <w:rPr>
          <w:rFonts w:ascii="Cambria" w:hAnsi="Cambria" w:cs="Times New Roman"/>
        </w:rPr>
        <w:t>New Asset Accounting module changes in Simple Finance</w:t>
      </w:r>
    </w:p>
    <w:p w14:paraId="6BE471DB" w14:textId="77777777" w:rsidR="00487BEC" w:rsidRPr="00341E9C" w:rsidRDefault="00487BEC" w:rsidP="00341E9C">
      <w:pPr>
        <w:pStyle w:val="ListParagraph"/>
        <w:numPr>
          <w:ilvl w:val="0"/>
          <w:numId w:val="34"/>
        </w:numPr>
        <w:spacing w:after="0" w:line="240" w:lineRule="auto"/>
        <w:jc w:val="both"/>
        <w:rPr>
          <w:rFonts w:ascii="Cambria" w:hAnsi="Cambria" w:cs="Times New Roman"/>
        </w:rPr>
      </w:pPr>
      <w:r w:rsidRPr="00341E9C">
        <w:rPr>
          <w:rFonts w:ascii="Cambria" w:hAnsi="Cambria" w:cs="Times New Roman"/>
        </w:rPr>
        <w:t>Migration process for Simple Finance Powered by SAP S/4 HANA.</w:t>
      </w:r>
    </w:p>
    <w:p w14:paraId="35F0CBF4" w14:textId="77777777" w:rsidR="00487BEC" w:rsidRPr="00341E9C" w:rsidRDefault="00487BEC" w:rsidP="00341E9C">
      <w:pPr>
        <w:pStyle w:val="ListParagraph"/>
        <w:numPr>
          <w:ilvl w:val="0"/>
          <w:numId w:val="34"/>
        </w:numPr>
        <w:spacing w:after="0" w:line="240" w:lineRule="auto"/>
        <w:jc w:val="both"/>
        <w:rPr>
          <w:rFonts w:ascii="Cambria" w:hAnsi="Cambria" w:cs="Times New Roman"/>
        </w:rPr>
      </w:pPr>
      <w:r w:rsidRPr="00341E9C">
        <w:rPr>
          <w:rFonts w:ascii="Cambria" w:hAnsi="Cambria" w:cs="Times New Roman"/>
        </w:rPr>
        <w:t>Experience in Agile &amp; Activate methodology in S/4 HANA Implementation.</w:t>
      </w:r>
    </w:p>
    <w:p w14:paraId="71CD30F8" w14:textId="77777777" w:rsidR="00487BEC" w:rsidRPr="00341E9C" w:rsidRDefault="00487BEC" w:rsidP="00341E9C">
      <w:pPr>
        <w:pStyle w:val="ListParagraph"/>
        <w:numPr>
          <w:ilvl w:val="0"/>
          <w:numId w:val="34"/>
        </w:numPr>
        <w:spacing w:after="0" w:line="240" w:lineRule="auto"/>
        <w:jc w:val="both"/>
        <w:rPr>
          <w:rFonts w:ascii="Cambria" w:hAnsi="Cambria" w:cs="Times New Roman"/>
        </w:rPr>
      </w:pPr>
      <w:r w:rsidRPr="00341E9C">
        <w:rPr>
          <w:rFonts w:ascii="Cambria" w:hAnsi="Cambria" w:cs="Times New Roman"/>
        </w:rPr>
        <w:t>Worked on New implementation projects (Green filed) as well as migration / conversion (Brown field – ECC to S4 HANA conversion) projects.</w:t>
      </w:r>
    </w:p>
    <w:p w14:paraId="67DC986C" w14:textId="77777777" w:rsidR="00487BEC" w:rsidRPr="00341E9C" w:rsidRDefault="00487BEC" w:rsidP="00341E9C">
      <w:pPr>
        <w:pStyle w:val="ListParagraph"/>
        <w:numPr>
          <w:ilvl w:val="0"/>
          <w:numId w:val="34"/>
        </w:numPr>
        <w:spacing w:after="0" w:line="240" w:lineRule="auto"/>
        <w:jc w:val="both"/>
        <w:rPr>
          <w:rFonts w:ascii="Cambria" w:hAnsi="Cambria" w:cs="Times New Roman"/>
        </w:rPr>
      </w:pPr>
      <w:r w:rsidRPr="00341E9C">
        <w:rPr>
          <w:rFonts w:ascii="Cambria" w:hAnsi="Cambria" w:cs="Times New Roman"/>
        </w:rPr>
        <w:t>Worked on Enable Now tool for End user training Document Creation.</w:t>
      </w:r>
    </w:p>
    <w:p w14:paraId="14D04AAB" w14:textId="77777777" w:rsidR="00487BEC" w:rsidRPr="00341E9C" w:rsidRDefault="00487BEC" w:rsidP="00341E9C">
      <w:pPr>
        <w:spacing w:after="0" w:line="240" w:lineRule="auto"/>
        <w:jc w:val="both"/>
        <w:rPr>
          <w:rFonts w:ascii="Cambria" w:hAnsi="Cambria" w:cs="Times New Roman"/>
        </w:rPr>
      </w:pPr>
    </w:p>
    <w:p w14:paraId="15CD3706" w14:textId="77777777" w:rsidR="00487BEC" w:rsidRPr="00341E9C" w:rsidRDefault="00487BEC" w:rsidP="00341E9C">
      <w:pPr>
        <w:numPr>
          <w:ilvl w:val="0"/>
          <w:numId w:val="7"/>
        </w:numPr>
        <w:spacing w:after="0" w:line="240" w:lineRule="auto"/>
        <w:jc w:val="both"/>
        <w:rPr>
          <w:rFonts w:ascii="Cambria" w:eastAsia="Calibri" w:hAnsi="Cambria" w:cs="Times New Roman"/>
        </w:rPr>
      </w:pPr>
      <w:r w:rsidRPr="00341E9C">
        <w:rPr>
          <w:rFonts w:ascii="Cambria" w:eastAsia="Calibri" w:hAnsi="Cambria" w:cs="Times New Roman"/>
          <w:b/>
          <w:bCs/>
          <w:u w:val="single"/>
        </w:rPr>
        <w:t>Finance &amp; Controlling</w:t>
      </w:r>
      <w:r w:rsidRPr="00341E9C">
        <w:rPr>
          <w:rFonts w:ascii="Cambria" w:eastAsia="Calibri" w:hAnsi="Cambria" w:cs="Times New Roman"/>
          <w:u w:val="single"/>
        </w:rPr>
        <w:t>:</w:t>
      </w:r>
      <w:r w:rsidRPr="00341E9C">
        <w:rPr>
          <w:rFonts w:ascii="Cambria" w:eastAsia="Calibri" w:hAnsi="Cambria" w:cs="Times New Roman"/>
        </w:rPr>
        <w:t xml:space="preserve"> Proficient in Design and configuration of FI- New General Ledger, Accounts Receivable, Accounts Payable, Fixed Assets, Bank Accounts &amp; Cash Accounts. Configuration &amp; Implementation of Cost Element Accounting, Cost Centre Accounting, Internal Orders, PCA Settings, Product Costing and CO-PA</w:t>
      </w:r>
    </w:p>
    <w:p w14:paraId="7CC49DCB" w14:textId="77777777" w:rsidR="00487BEC" w:rsidRPr="00341E9C" w:rsidRDefault="00487BEC" w:rsidP="00341E9C">
      <w:pPr>
        <w:numPr>
          <w:ilvl w:val="0"/>
          <w:numId w:val="6"/>
        </w:numPr>
        <w:autoSpaceDN w:val="0"/>
        <w:spacing w:after="0" w:line="240" w:lineRule="auto"/>
        <w:jc w:val="both"/>
        <w:rPr>
          <w:rFonts w:ascii="Cambria" w:eastAsia="Calibri" w:hAnsi="Cambria" w:cs="Times New Roman"/>
        </w:rPr>
      </w:pPr>
      <w:r w:rsidRPr="00341E9C">
        <w:rPr>
          <w:rFonts w:ascii="Cambria" w:hAnsi="Cambria" w:cs="Times New Roman"/>
          <w:b/>
          <w:bCs/>
          <w:u w:val="single"/>
        </w:rPr>
        <w:t>Integration:</w:t>
      </w:r>
      <w:r w:rsidRPr="00341E9C">
        <w:rPr>
          <w:rFonts w:ascii="Cambria" w:hAnsi="Cambria" w:cs="Times New Roman"/>
        </w:rPr>
        <w:t xml:space="preserve"> Hands on Experience on FI - MM and FI-SD integration Mechanism</w:t>
      </w:r>
    </w:p>
    <w:p w14:paraId="1DE672EE" w14:textId="77777777" w:rsidR="00487BEC" w:rsidRPr="00341E9C" w:rsidRDefault="00487BEC" w:rsidP="00341E9C">
      <w:pPr>
        <w:pStyle w:val="ListParagraph"/>
        <w:numPr>
          <w:ilvl w:val="0"/>
          <w:numId w:val="6"/>
        </w:numPr>
        <w:autoSpaceDN w:val="0"/>
        <w:spacing w:line="240" w:lineRule="auto"/>
        <w:jc w:val="both"/>
        <w:rPr>
          <w:rFonts w:ascii="Cambria" w:eastAsia="Calibri" w:hAnsi="Cambria" w:cs="Times New Roman"/>
          <w:b/>
          <w:bCs/>
          <w:color w:val="000000"/>
          <w:u w:val="single"/>
        </w:rPr>
      </w:pPr>
      <w:r w:rsidRPr="00341E9C">
        <w:rPr>
          <w:rFonts w:ascii="Cambria" w:eastAsia="Calibri" w:hAnsi="Cambria" w:cs="Times New Roman"/>
          <w:b/>
          <w:bCs/>
          <w:color w:val="000000"/>
          <w:u w:val="single"/>
        </w:rPr>
        <w:t>Additional Skills:</w:t>
      </w:r>
    </w:p>
    <w:p w14:paraId="2CD3C371" w14:textId="77777777" w:rsidR="00487BEC" w:rsidRPr="00341E9C" w:rsidRDefault="00487BEC" w:rsidP="00341E9C">
      <w:pPr>
        <w:pStyle w:val="ListParagraph"/>
        <w:autoSpaceDN w:val="0"/>
        <w:spacing w:line="240" w:lineRule="auto"/>
        <w:ind w:left="360"/>
        <w:jc w:val="both"/>
        <w:rPr>
          <w:rFonts w:ascii="Cambria" w:eastAsia="Calibri" w:hAnsi="Cambria" w:cs="Times New Roman"/>
          <w:color w:val="000000"/>
          <w:u w:val="single"/>
        </w:rPr>
      </w:pPr>
    </w:p>
    <w:p w14:paraId="52FD9B9E" w14:textId="77777777" w:rsidR="00487BEC" w:rsidRPr="00341E9C" w:rsidRDefault="00487BEC" w:rsidP="00341E9C">
      <w:pPr>
        <w:pStyle w:val="ListParagraph"/>
        <w:numPr>
          <w:ilvl w:val="0"/>
          <w:numId w:val="1"/>
        </w:numPr>
        <w:ind w:right="180"/>
        <w:jc w:val="both"/>
        <w:rPr>
          <w:rFonts w:ascii="Cambria" w:hAnsi="Cambria" w:cs="Times New Roman"/>
        </w:rPr>
      </w:pPr>
      <w:r w:rsidRPr="00341E9C">
        <w:rPr>
          <w:rFonts w:ascii="Cambria" w:hAnsi="Cambria" w:cs="Times New Roman"/>
        </w:rPr>
        <w:t>DMEE Configuration For XML/Paymul payment files for different banks requirements</w:t>
      </w:r>
    </w:p>
    <w:p w14:paraId="6647E6DF" w14:textId="77777777" w:rsidR="00487BEC" w:rsidRPr="00341E9C" w:rsidRDefault="00487BEC" w:rsidP="00341E9C">
      <w:pPr>
        <w:pStyle w:val="ListParagraph"/>
        <w:numPr>
          <w:ilvl w:val="0"/>
          <w:numId w:val="1"/>
        </w:numPr>
        <w:autoSpaceDN w:val="0"/>
        <w:spacing w:line="240" w:lineRule="auto"/>
        <w:ind w:right="180"/>
        <w:jc w:val="both"/>
        <w:rPr>
          <w:rFonts w:ascii="Cambria" w:hAnsi="Cambria" w:cs="Times New Roman"/>
        </w:rPr>
      </w:pPr>
      <w:r w:rsidRPr="00341E9C">
        <w:rPr>
          <w:rFonts w:ascii="Cambria" w:hAnsi="Cambria" w:cs="Times New Roman"/>
        </w:rPr>
        <w:t xml:space="preserve">Lockbox process for incoming/customer payments </w:t>
      </w:r>
    </w:p>
    <w:p w14:paraId="6F70D71E" w14:textId="77777777" w:rsidR="00487BEC" w:rsidRPr="00341E9C" w:rsidRDefault="00487BEC" w:rsidP="00341E9C">
      <w:pPr>
        <w:pStyle w:val="ListParagraph"/>
        <w:numPr>
          <w:ilvl w:val="0"/>
          <w:numId w:val="1"/>
        </w:numPr>
        <w:autoSpaceDN w:val="0"/>
        <w:spacing w:line="240" w:lineRule="auto"/>
        <w:ind w:right="180"/>
        <w:jc w:val="both"/>
        <w:rPr>
          <w:rFonts w:ascii="Cambria" w:hAnsi="Cambria" w:cs="Times New Roman"/>
        </w:rPr>
      </w:pPr>
      <w:r w:rsidRPr="00341E9C">
        <w:rPr>
          <w:rFonts w:ascii="Cambria" w:hAnsi="Cambria" w:cs="Times New Roman"/>
        </w:rPr>
        <w:t xml:space="preserve">New GL Accounting &amp; Document Splitting </w:t>
      </w:r>
    </w:p>
    <w:p w14:paraId="56F99F7F" w14:textId="77777777" w:rsidR="00487BEC" w:rsidRPr="00341E9C" w:rsidRDefault="00487BEC" w:rsidP="00341E9C">
      <w:pPr>
        <w:pStyle w:val="ListParagraph"/>
        <w:numPr>
          <w:ilvl w:val="0"/>
          <w:numId w:val="1"/>
        </w:numPr>
        <w:ind w:right="180"/>
        <w:jc w:val="both"/>
        <w:rPr>
          <w:rFonts w:ascii="Cambria" w:hAnsi="Cambria" w:cs="Times New Roman"/>
        </w:rPr>
      </w:pPr>
      <w:r w:rsidRPr="00341E9C">
        <w:rPr>
          <w:rFonts w:ascii="Cambria" w:hAnsi="Cambria" w:cs="Times New Roman"/>
        </w:rPr>
        <w:lastRenderedPageBreak/>
        <w:t>To meet the client’s requirement prepared and executed various functional specifications for FI customization and developments.</w:t>
      </w:r>
    </w:p>
    <w:p w14:paraId="41689FE1" w14:textId="77777777" w:rsidR="00487BEC" w:rsidRPr="00341E9C" w:rsidRDefault="00487BEC" w:rsidP="00341E9C">
      <w:pPr>
        <w:pStyle w:val="ListParagraph"/>
        <w:numPr>
          <w:ilvl w:val="0"/>
          <w:numId w:val="1"/>
        </w:numPr>
        <w:ind w:right="180"/>
        <w:jc w:val="both"/>
        <w:rPr>
          <w:rFonts w:ascii="Cambria" w:hAnsi="Cambria" w:cs="Times New Roman"/>
        </w:rPr>
      </w:pPr>
      <w:r w:rsidRPr="00341E9C">
        <w:rPr>
          <w:rFonts w:ascii="Cambria" w:hAnsi="Cambria" w:cs="Times New Roman"/>
        </w:rPr>
        <w:t>Strong analytical and problem-solving abilities</w:t>
      </w:r>
    </w:p>
    <w:p w14:paraId="65CA6549" w14:textId="77777777" w:rsidR="00487BEC" w:rsidRPr="00341E9C" w:rsidRDefault="00487BEC" w:rsidP="00341E9C">
      <w:pPr>
        <w:pStyle w:val="ListParagraph"/>
        <w:numPr>
          <w:ilvl w:val="0"/>
          <w:numId w:val="1"/>
        </w:numPr>
        <w:ind w:right="180"/>
        <w:jc w:val="both"/>
        <w:rPr>
          <w:rFonts w:ascii="Cambria" w:hAnsi="Cambria" w:cs="Times New Roman"/>
        </w:rPr>
      </w:pPr>
      <w:r w:rsidRPr="00341E9C">
        <w:rPr>
          <w:rFonts w:ascii="Cambria" w:hAnsi="Cambria" w:cs="Times New Roman"/>
        </w:rPr>
        <w:t>Ability to migrate Legacy system data into SAP system,</w:t>
      </w:r>
    </w:p>
    <w:p w14:paraId="209C869A" w14:textId="77777777" w:rsidR="00487BEC" w:rsidRPr="00341E9C" w:rsidRDefault="00487BEC" w:rsidP="00341E9C">
      <w:pPr>
        <w:pStyle w:val="ListParagraph"/>
        <w:numPr>
          <w:ilvl w:val="0"/>
          <w:numId w:val="1"/>
        </w:numPr>
        <w:ind w:right="180"/>
        <w:jc w:val="both"/>
        <w:rPr>
          <w:rFonts w:ascii="Cambria" w:hAnsi="Cambria" w:cs="Times New Roman"/>
        </w:rPr>
      </w:pPr>
      <w:r w:rsidRPr="00341E9C">
        <w:rPr>
          <w:rFonts w:ascii="Cambria" w:hAnsi="Cambria" w:cs="Times New Roman"/>
        </w:rPr>
        <w:t xml:space="preserve">Proficient in Data migration systems LSMW in ECC and LTMC in S4 HANA </w:t>
      </w:r>
    </w:p>
    <w:p w14:paraId="6AAA5FB5" w14:textId="253E190E" w:rsidR="00487BEC" w:rsidRPr="00341E9C" w:rsidRDefault="00487BEC" w:rsidP="00341E9C">
      <w:pPr>
        <w:pStyle w:val="ListParagraph"/>
        <w:numPr>
          <w:ilvl w:val="0"/>
          <w:numId w:val="1"/>
        </w:numPr>
        <w:ind w:right="180"/>
        <w:jc w:val="both"/>
        <w:rPr>
          <w:rFonts w:ascii="Cambria" w:hAnsi="Cambria" w:cs="Times New Roman"/>
        </w:rPr>
      </w:pPr>
      <w:r w:rsidRPr="00341E9C">
        <w:rPr>
          <w:rFonts w:ascii="Cambria" w:hAnsi="Cambria" w:cs="Times New Roman"/>
        </w:rPr>
        <w:t>Involved in implementation projects, support, enhancement, and roll-out projects.</w:t>
      </w:r>
    </w:p>
    <w:p w14:paraId="6145C8DC" w14:textId="77777777" w:rsidR="00C5389F" w:rsidRPr="00341E9C" w:rsidRDefault="00C5389F" w:rsidP="00341E9C">
      <w:pPr>
        <w:ind w:left="360" w:right="180"/>
        <w:jc w:val="both"/>
        <w:rPr>
          <w:rFonts w:ascii="Cambria" w:hAnsi="Cambria" w:cs="Times New Roman"/>
        </w:rPr>
      </w:pPr>
    </w:p>
    <w:p w14:paraId="252682D0" w14:textId="77777777" w:rsidR="00487BEC" w:rsidRPr="00341E9C" w:rsidRDefault="00487BEC" w:rsidP="00341E9C">
      <w:pPr>
        <w:shd w:val="clear" w:color="auto" w:fill="D9D9D9"/>
        <w:spacing w:after="40" w:line="240" w:lineRule="auto"/>
        <w:jc w:val="both"/>
        <w:rPr>
          <w:rFonts w:ascii="Cambria" w:hAnsi="Cambria" w:cs="Times New Roman"/>
          <w:b/>
          <w:color w:val="000000" w:themeColor="text1"/>
          <w:u w:val="single"/>
        </w:rPr>
      </w:pPr>
      <w:r w:rsidRPr="00341E9C">
        <w:rPr>
          <w:rFonts w:ascii="Cambria" w:hAnsi="Cambria" w:cs="Times New Roman"/>
          <w:b/>
          <w:color w:val="000000" w:themeColor="text1"/>
          <w:u w:val="single"/>
        </w:rPr>
        <w:t>Professional Skills:</w:t>
      </w:r>
    </w:p>
    <w:tbl>
      <w:tblPr>
        <w:tblStyle w:val="TableGrid"/>
        <w:tblpPr w:leftFromText="180" w:rightFromText="180" w:vertAnchor="text" w:horzAnchor="margin" w:tblpX="985" w:tblpY="182"/>
        <w:tblW w:w="0" w:type="auto"/>
        <w:tblLook w:val="04A0" w:firstRow="1" w:lastRow="0" w:firstColumn="1" w:lastColumn="0" w:noHBand="0" w:noVBand="1"/>
      </w:tblPr>
      <w:tblGrid>
        <w:gridCol w:w="2965"/>
        <w:gridCol w:w="4680"/>
      </w:tblGrid>
      <w:tr w:rsidR="00C5389F" w:rsidRPr="00341E9C" w14:paraId="3CC8655D" w14:textId="77777777" w:rsidTr="00C5389F">
        <w:trPr>
          <w:trHeight w:val="530"/>
        </w:trPr>
        <w:tc>
          <w:tcPr>
            <w:tcW w:w="2965" w:type="dxa"/>
          </w:tcPr>
          <w:p w14:paraId="0278F6A2" w14:textId="77777777" w:rsidR="00C5389F" w:rsidRPr="00341E9C" w:rsidRDefault="00C5389F" w:rsidP="00341E9C">
            <w:pPr>
              <w:ind w:right="180"/>
              <w:jc w:val="both"/>
              <w:rPr>
                <w:rFonts w:ascii="Cambria" w:hAnsi="Cambria" w:cs="Times New Roman"/>
                <w:b/>
                <w:bCs/>
              </w:rPr>
            </w:pPr>
            <w:r w:rsidRPr="00341E9C">
              <w:rPr>
                <w:rFonts w:ascii="Cambria" w:hAnsi="Cambria" w:cs="Times New Roman"/>
                <w:b/>
                <w:bCs/>
              </w:rPr>
              <w:t>SAP Applications version</w:t>
            </w:r>
          </w:p>
        </w:tc>
        <w:tc>
          <w:tcPr>
            <w:tcW w:w="4680" w:type="dxa"/>
          </w:tcPr>
          <w:p w14:paraId="759A5554" w14:textId="77777777" w:rsidR="00C5389F" w:rsidRPr="00341E9C" w:rsidRDefault="00C5389F" w:rsidP="00341E9C">
            <w:pPr>
              <w:ind w:right="180"/>
              <w:jc w:val="both"/>
              <w:rPr>
                <w:rFonts w:ascii="Cambria" w:hAnsi="Cambria" w:cs="Times New Roman"/>
              </w:rPr>
            </w:pPr>
            <w:r w:rsidRPr="00341E9C">
              <w:rPr>
                <w:rFonts w:ascii="Cambria" w:hAnsi="Cambria" w:cs="Times New Roman"/>
              </w:rPr>
              <w:t>ECC 6.0&amp; S4/ HANA-1709, 1909, 2022 Versions</w:t>
            </w:r>
          </w:p>
        </w:tc>
      </w:tr>
      <w:tr w:rsidR="00C5389F" w:rsidRPr="00341E9C" w14:paraId="74F5F6D6" w14:textId="77777777" w:rsidTr="00C5389F">
        <w:tc>
          <w:tcPr>
            <w:tcW w:w="2965" w:type="dxa"/>
          </w:tcPr>
          <w:p w14:paraId="6EE57647" w14:textId="77777777" w:rsidR="00C5389F" w:rsidRPr="00341E9C" w:rsidRDefault="00C5389F" w:rsidP="00341E9C">
            <w:pPr>
              <w:ind w:right="180"/>
              <w:jc w:val="both"/>
              <w:rPr>
                <w:rFonts w:ascii="Cambria" w:hAnsi="Cambria" w:cs="Times New Roman"/>
                <w:b/>
                <w:bCs/>
              </w:rPr>
            </w:pPr>
            <w:r w:rsidRPr="00341E9C">
              <w:rPr>
                <w:rFonts w:ascii="Cambria" w:hAnsi="Cambria" w:cs="Times New Roman"/>
                <w:b/>
                <w:bCs/>
              </w:rPr>
              <w:t>Packages</w:t>
            </w:r>
          </w:p>
        </w:tc>
        <w:tc>
          <w:tcPr>
            <w:tcW w:w="4680" w:type="dxa"/>
          </w:tcPr>
          <w:p w14:paraId="73F7654B" w14:textId="77777777" w:rsidR="00C5389F" w:rsidRPr="00341E9C" w:rsidRDefault="00C5389F" w:rsidP="00341E9C">
            <w:pPr>
              <w:ind w:right="180"/>
              <w:jc w:val="both"/>
              <w:rPr>
                <w:rFonts w:ascii="Cambria" w:hAnsi="Cambria" w:cs="Times New Roman"/>
              </w:rPr>
            </w:pPr>
            <w:r w:rsidRPr="00341E9C">
              <w:rPr>
                <w:rFonts w:ascii="Cambria" w:hAnsi="Cambria" w:cs="Times New Roman"/>
              </w:rPr>
              <w:t>MS Office</w:t>
            </w:r>
          </w:p>
        </w:tc>
      </w:tr>
      <w:tr w:rsidR="00C5389F" w:rsidRPr="00341E9C" w14:paraId="0DBA1C52" w14:textId="77777777" w:rsidTr="00C5389F">
        <w:tc>
          <w:tcPr>
            <w:tcW w:w="2965" w:type="dxa"/>
          </w:tcPr>
          <w:p w14:paraId="1B0B750B" w14:textId="77777777" w:rsidR="00C5389F" w:rsidRPr="00341E9C" w:rsidRDefault="00C5389F" w:rsidP="00341E9C">
            <w:pPr>
              <w:ind w:right="180"/>
              <w:jc w:val="both"/>
              <w:rPr>
                <w:rFonts w:ascii="Cambria" w:hAnsi="Cambria" w:cs="Times New Roman"/>
                <w:b/>
                <w:bCs/>
              </w:rPr>
            </w:pPr>
            <w:r w:rsidRPr="00341E9C">
              <w:rPr>
                <w:rFonts w:ascii="Cambria" w:hAnsi="Cambria" w:cs="Times New Roman"/>
                <w:b/>
                <w:bCs/>
              </w:rPr>
              <w:t>Operating Systems</w:t>
            </w:r>
          </w:p>
        </w:tc>
        <w:tc>
          <w:tcPr>
            <w:tcW w:w="4680" w:type="dxa"/>
          </w:tcPr>
          <w:p w14:paraId="2195DFDE" w14:textId="77777777" w:rsidR="00C5389F" w:rsidRPr="00341E9C" w:rsidRDefault="00C5389F" w:rsidP="00341E9C">
            <w:pPr>
              <w:ind w:right="180"/>
              <w:jc w:val="both"/>
              <w:rPr>
                <w:rFonts w:ascii="Cambria" w:hAnsi="Cambria" w:cs="Times New Roman"/>
              </w:rPr>
            </w:pPr>
            <w:r w:rsidRPr="00341E9C">
              <w:rPr>
                <w:rFonts w:ascii="Cambria" w:hAnsi="Cambria" w:cs="Times New Roman"/>
              </w:rPr>
              <w:t>Windows ‘95/’98/NT/2000 &amp; XP</w:t>
            </w:r>
          </w:p>
        </w:tc>
      </w:tr>
    </w:tbl>
    <w:p w14:paraId="2FE5C2CA" w14:textId="77777777" w:rsidR="00C5389F" w:rsidRPr="00341E9C" w:rsidRDefault="00C5389F" w:rsidP="00341E9C">
      <w:pPr>
        <w:ind w:right="180"/>
        <w:jc w:val="both"/>
        <w:rPr>
          <w:rFonts w:ascii="Cambria" w:hAnsi="Cambria" w:cs="Times New Roman"/>
        </w:rPr>
      </w:pPr>
    </w:p>
    <w:p w14:paraId="5CDA87B4" w14:textId="77777777" w:rsidR="00C5389F" w:rsidRPr="00341E9C" w:rsidRDefault="00C5389F" w:rsidP="00341E9C">
      <w:pPr>
        <w:ind w:right="180"/>
        <w:jc w:val="both"/>
        <w:rPr>
          <w:rFonts w:ascii="Cambria" w:hAnsi="Cambria" w:cs="Times New Roman"/>
        </w:rPr>
      </w:pPr>
      <w:r w:rsidRPr="00341E9C">
        <w:rPr>
          <w:rFonts w:ascii="Cambria" w:hAnsi="Cambria" w:cs="Times New Roman"/>
        </w:rPr>
        <w:t xml:space="preserve">               </w:t>
      </w:r>
    </w:p>
    <w:p w14:paraId="3607026B" w14:textId="5EF3DEE3" w:rsidR="00487BEC" w:rsidRPr="00341E9C" w:rsidRDefault="00487BEC" w:rsidP="00341E9C">
      <w:pPr>
        <w:ind w:right="180"/>
        <w:jc w:val="both"/>
        <w:rPr>
          <w:rFonts w:ascii="Cambria" w:hAnsi="Cambria" w:cs="Times New Roman"/>
        </w:rPr>
      </w:pPr>
    </w:p>
    <w:p w14:paraId="46454C62" w14:textId="77777777" w:rsidR="00C5389F" w:rsidRPr="00341E9C" w:rsidRDefault="00C5389F" w:rsidP="00341E9C">
      <w:pPr>
        <w:ind w:right="180"/>
        <w:jc w:val="both"/>
        <w:rPr>
          <w:rFonts w:ascii="Cambria" w:hAnsi="Cambria" w:cs="Times New Roman"/>
        </w:rPr>
      </w:pPr>
    </w:p>
    <w:p w14:paraId="5BC8E57D" w14:textId="77777777" w:rsidR="00C5389F" w:rsidRPr="00341E9C" w:rsidRDefault="00C5389F" w:rsidP="00341E9C">
      <w:pPr>
        <w:keepNext/>
        <w:pBdr>
          <w:bottom w:val="single" w:sz="8" w:space="1" w:color="auto"/>
        </w:pBdr>
        <w:shd w:val="solid" w:color="E0E0E0" w:fill="E0E0E0"/>
        <w:jc w:val="both"/>
        <w:rPr>
          <w:rFonts w:ascii="Cambria" w:eastAsia="Calibri" w:hAnsi="Cambria" w:cs="Times New Roman"/>
          <w:b/>
          <w:bCs/>
        </w:rPr>
      </w:pPr>
      <w:r w:rsidRPr="00341E9C">
        <w:rPr>
          <w:rFonts w:ascii="Cambria" w:eastAsia="Calibri" w:hAnsi="Cambria" w:cs="Times New Roman"/>
          <w:b/>
        </w:rPr>
        <w:t>Educational Details:</w:t>
      </w:r>
    </w:p>
    <w:p w14:paraId="4518D71C" w14:textId="77777777" w:rsidR="00C5389F" w:rsidRPr="00341E9C" w:rsidRDefault="00C5389F" w:rsidP="00341E9C">
      <w:pPr>
        <w:pStyle w:val="ListParagraph"/>
        <w:numPr>
          <w:ilvl w:val="0"/>
          <w:numId w:val="35"/>
        </w:numPr>
        <w:tabs>
          <w:tab w:val="left" w:pos="1080"/>
          <w:tab w:val="left" w:pos="3150"/>
        </w:tabs>
        <w:jc w:val="both"/>
        <w:rPr>
          <w:rFonts w:ascii="Cambria" w:hAnsi="Cambria" w:cs="Times New Roman"/>
        </w:rPr>
      </w:pPr>
      <w:r w:rsidRPr="00341E9C">
        <w:rPr>
          <w:rFonts w:ascii="Cambria" w:hAnsi="Cambria" w:cs="Times New Roman"/>
        </w:rPr>
        <w:t xml:space="preserve">MBA Finance – 2006 - Guru Jambheshwar University of Science &amp; Technology </w:t>
      </w:r>
    </w:p>
    <w:p w14:paraId="13292A98" w14:textId="151C849C" w:rsidR="00C5389F" w:rsidRPr="00341E9C" w:rsidRDefault="00C5389F" w:rsidP="00341E9C">
      <w:pPr>
        <w:pStyle w:val="ListParagraph"/>
        <w:numPr>
          <w:ilvl w:val="0"/>
          <w:numId w:val="35"/>
        </w:numPr>
        <w:tabs>
          <w:tab w:val="left" w:pos="1080"/>
          <w:tab w:val="left" w:pos="3150"/>
        </w:tabs>
        <w:jc w:val="both"/>
        <w:rPr>
          <w:rFonts w:ascii="Cambria" w:hAnsi="Cambria" w:cs="Times New Roman"/>
        </w:rPr>
      </w:pPr>
      <w:r w:rsidRPr="00341E9C">
        <w:rPr>
          <w:rFonts w:ascii="Cambria" w:hAnsi="Cambria" w:cs="Times New Roman"/>
        </w:rPr>
        <w:t xml:space="preserve">Batchelor’s in Accounting – 2003 – Alagappa University </w:t>
      </w:r>
    </w:p>
    <w:p w14:paraId="719775B0" w14:textId="77777777" w:rsidR="00C5389F" w:rsidRPr="00341E9C" w:rsidRDefault="00C5389F" w:rsidP="00341E9C">
      <w:pPr>
        <w:ind w:right="180"/>
        <w:jc w:val="both"/>
        <w:rPr>
          <w:rFonts w:ascii="Cambria" w:hAnsi="Cambria" w:cs="Times New Roman"/>
        </w:rPr>
      </w:pPr>
    </w:p>
    <w:p w14:paraId="3B7F7E58" w14:textId="44CC8082" w:rsidR="00C5389F" w:rsidRPr="00341E9C" w:rsidRDefault="00C5389F"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Professional Experience:</w:t>
      </w:r>
    </w:p>
    <w:p w14:paraId="29819099" w14:textId="77777777" w:rsidR="00C5389F" w:rsidRPr="00341E9C" w:rsidRDefault="00C5389F" w:rsidP="00341E9C">
      <w:pPr>
        <w:shd w:val="clear" w:color="auto" w:fill="D9D9D9"/>
        <w:spacing w:after="40" w:line="240" w:lineRule="auto"/>
        <w:jc w:val="both"/>
        <w:rPr>
          <w:rFonts w:ascii="Cambria" w:hAnsi="Cambria" w:cs="Times New Roman"/>
          <w:b/>
          <w:color w:val="000000" w:themeColor="text1"/>
          <w:u w:val="single"/>
        </w:rPr>
      </w:pPr>
    </w:p>
    <w:p w14:paraId="45F49EF5" w14:textId="251ECBEA" w:rsidR="00487BEC" w:rsidRPr="00341E9C" w:rsidRDefault="00487BEC"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Phoenix, Wilmington, Massachusetts</w:t>
      </w:r>
    </w:p>
    <w:p w14:paraId="5482FFE9" w14:textId="400A3C22" w:rsidR="00487BEC" w:rsidRPr="00341E9C" w:rsidRDefault="00487BEC"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 xml:space="preserve">Project: Symbotic                                                                                     </w:t>
      </w:r>
      <w:r w:rsidR="00C5389F" w:rsidRPr="00341E9C">
        <w:rPr>
          <w:rFonts w:ascii="Cambria" w:hAnsi="Cambria" w:cs="Times New Roman"/>
          <w:b/>
          <w:color w:val="000000" w:themeColor="text1"/>
        </w:rPr>
        <w:t xml:space="preserve">                                                   </w:t>
      </w:r>
    </w:p>
    <w:p w14:paraId="40A05E7E" w14:textId="1479D735" w:rsidR="00487BEC" w:rsidRPr="00341E9C" w:rsidRDefault="00487BEC" w:rsidP="00341E9C">
      <w:pPr>
        <w:shd w:val="clear" w:color="auto" w:fill="D9D9D9"/>
        <w:spacing w:after="40" w:line="240" w:lineRule="auto"/>
        <w:jc w:val="both"/>
        <w:rPr>
          <w:rFonts w:ascii="Cambria" w:hAnsi="Cambria" w:cs="Times New Roman"/>
          <w:b/>
          <w:bCs/>
        </w:rPr>
      </w:pPr>
      <w:r w:rsidRPr="00341E9C">
        <w:rPr>
          <w:rFonts w:ascii="Cambria" w:hAnsi="Cambria" w:cs="Times New Roman"/>
          <w:b/>
          <w:bCs/>
        </w:rPr>
        <w:t xml:space="preserve">Designation: SAP S4 HANA Functional Lead Consultant </w:t>
      </w:r>
      <w:r w:rsidR="00C5389F" w:rsidRPr="00341E9C">
        <w:rPr>
          <w:rFonts w:ascii="Cambria" w:hAnsi="Cambria" w:cs="Times New Roman"/>
          <w:b/>
          <w:bCs/>
        </w:rPr>
        <w:t xml:space="preserve">                                                               </w:t>
      </w:r>
      <w:r w:rsidR="00C5389F" w:rsidRPr="00341E9C">
        <w:rPr>
          <w:rFonts w:ascii="Cambria" w:hAnsi="Cambria" w:cs="Times New Roman"/>
          <w:b/>
          <w:color w:val="000000" w:themeColor="text1"/>
        </w:rPr>
        <w:t>Feb 2023 to Present</w:t>
      </w:r>
    </w:p>
    <w:p w14:paraId="181B72DC" w14:textId="77777777" w:rsidR="00C5389F" w:rsidRPr="00341E9C" w:rsidRDefault="00C5389F" w:rsidP="00341E9C">
      <w:pPr>
        <w:pStyle w:val="ListParagraph"/>
        <w:ind w:left="0" w:right="180"/>
        <w:jc w:val="both"/>
        <w:rPr>
          <w:rFonts w:ascii="Cambria" w:hAnsi="Cambria" w:cs="Times New Roman"/>
          <w:b/>
          <w:bCs/>
        </w:rPr>
      </w:pPr>
    </w:p>
    <w:p w14:paraId="70AEB65A" w14:textId="77777777" w:rsidR="00487BEC" w:rsidRPr="00341E9C" w:rsidRDefault="00487BEC" w:rsidP="00341E9C">
      <w:pPr>
        <w:pStyle w:val="ListParagraph"/>
        <w:ind w:left="0" w:right="180"/>
        <w:jc w:val="both"/>
        <w:rPr>
          <w:rFonts w:ascii="Cambria" w:hAnsi="Cambria" w:cs="Times New Roman"/>
          <w:b/>
          <w:bCs/>
        </w:rPr>
      </w:pPr>
      <w:r w:rsidRPr="00341E9C">
        <w:rPr>
          <w:rFonts w:ascii="Cambria" w:hAnsi="Cambria" w:cs="Times New Roman"/>
          <w:b/>
          <w:bCs/>
        </w:rPr>
        <w:t>Roles &amp; Responsibilities:</w:t>
      </w:r>
      <w:r w:rsidRPr="00341E9C">
        <w:rPr>
          <w:rFonts w:ascii="Cambria" w:hAnsi="Cambria" w:cs="Times New Roman"/>
          <w:b/>
          <w:bCs/>
        </w:rPr>
        <w:tab/>
      </w:r>
    </w:p>
    <w:p w14:paraId="799688B0"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Green field implementation done for this project (2022 Version)</w:t>
      </w:r>
    </w:p>
    <w:p w14:paraId="1F06BAA8"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Followed the Activate Methodology to implement the S/4 HANA</w:t>
      </w:r>
    </w:p>
    <w:p w14:paraId="6033761A"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Involved in analysing the existing System and gathered functional requirements.  </w:t>
      </w:r>
    </w:p>
    <w:p w14:paraId="3146B0B1"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Interacted with client business users for requirement gathering and analysis of existing business processes bottom-up and top-down financial and operational planning requirements.</w:t>
      </w:r>
    </w:p>
    <w:p w14:paraId="7FF549B1"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Created BRD, FDD, FS (Functional specification) and Configuration documents.</w:t>
      </w:r>
    </w:p>
    <w:p w14:paraId="001911E0"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Handheld major Configuration tasks of the Organizational structure of GL, AP, AR, Fixed Assets, Configuration of General Controlling, CO-CEL CO-CCA, CO-IO.</w:t>
      </w:r>
    </w:p>
    <w:p w14:paraId="5CCF7A8A"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Configured required settings for automatic postings to FI-MM and FI-SD Integration.</w:t>
      </w:r>
    </w:p>
    <w:p w14:paraId="1E9CFADE"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Configured Bank communication Management (BCM) module. </w:t>
      </w:r>
    </w:p>
    <w:p w14:paraId="0750EBFF"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Maintained Global parameter settings for Group reporting.</w:t>
      </w:r>
    </w:p>
    <w:p w14:paraId="467A44D7"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Configured the Consolidation ledger, versions, dimensions, break down structures master data for Group Reporting,</w:t>
      </w:r>
    </w:p>
    <w:p w14:paraId="5BAFD694"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Inter-company eliminations, upload Trail balances for Group reporting. </w:t>
      </w:r>
    </w:p>
    <w:p w14:paraId="03C7C9E1"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Worked on Data Monitor through CXCD in Group reporting.</w:t>
      </w:r>
    </w:p>
    <w:p w14:paraId="2298759C"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Worked on different Fiori Application for Group reporting in S4 HANA finance.</w:t>
      </w:r>
    </w:p>
    <w:p w14:paraId="4DE4B657"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Worked on Business Partner (BP) Configuration. </w:t>
      </w:r>
    </w:p>
    <w:p w14:paraId="5A340B2F"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DMEE structure configuration based on the Bank of America (BOA) and JP Morgan requirements to generate the payment file in XML format.</w:t>
      </w:r>
    </w:p>
    <w:p w14:paraId="199DF347"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Worked on VAT and Withholding tax Configuration to meet the business requirements.</w:t>
      </w:r>
    </w:p>
    <w:p w14:paraId="5B8A9F2B"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Worked on Configuring Electronic Bank Statement (EBS) with BAI2 file format. </w:t>
      </w:r>
    </w:p>
    <w:p w14:paraId="70090D2F" w14:textId="77777777" w:rsidR="00487BEC" w:rsidRPr="00341E9C" w:rsidRDefault="00487BEC" w:rsidP="00341E9C">
      <w:pPr>
        <w:pStyle w:val="ListParagraph"/>
        <w:numPr>
          <w:ilvl w:val="0"/>
          <w:numId w:val="13"/>
        </w:numPr>
        <w:spacing w:after="0" w:line="240" w:lineRule="auto"/>
        <w:jc w:val="both"/>
        <w:rPr>
          <w:rFonts w:ascii="Cambria" w:hAnsi="Cambria" w:cs="Times New Roman"/>
        </w:rPr>
      </w:pPr>
      <w:r w:rsidRPr="00341E9C">
        <w:rPr>
          <w:rFonts w:ascii="Cambria" w:hAnsi="Cambria" w:cs="Times New Roman"/>
        </w:rPr>
        <w:t xml:space="preserve">Supported Vertex for indirect taxes. </w:t>
      </w:r>
    </w:p>
    <w:p w14:paraId="264BB8BD"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lastRenderedPageBreak/>
        <w:t xml:space="preserve">Worked on FIORI Applications and batch Jobs for Inventory/Finance for open and close posting periods &amp; F.13 Auto Clearing </w:t>
      </w:r>
    </w:p>
    <w:p w14:paraId="41FAFD75"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Worked on the Enable Now application to record the End user training and End user Manual.</w:t>
      </w:r>
    </w:p>
    <w:p w14:paraId="54DA4054"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Mange House banks Fiori Application used to create the House banks and Bank accounts in S4 HANA system.</w:t>
      </w:r>
    </w:p>
    <w:p w14:paraId="53E2B3A7"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Upload General Journal Entries Fiori Application used to upload the Journal Entry transactions in S4 HANA system.</w:t>
      </w:r>
    </w:p>
    <w:p w14:paraId="3B12DF0A"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Good Expose on FSCM Credit Management, Collection Management, dispute management and BCM Module.</w:t>
      </w:r>
    </w:p>
    <w:p w14:paraId="5E036683"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Worked on Master Data and transactional data migration through LTMC Process.</w:t>
      </w:r>
    </w:p>
    <w:p w14:paraId="43808E4D"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Prepared test scenarios and test cases for unit and system integration testing </w:t>
      </w:r>
    </w:p>
    <w:p w14:paraId="35DFEA3A"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Prepared document for month end closing activities.</w:t>
      </w:r>
    </w:p>
    <w:p w14:paraId="6A298D22"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Supported User acceptance Testing.</w:t>
      </w:r>
    </w:p>
    <w:p w14:paraId="571837ED"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Provided the Hyper Care support after Go-Live</w:t>
      </w:r>
    </w:p>
    <w:p w14:paraId="0D35680D" w14:textId="65616624" w:rsidR="00C5389F" w:rsidRPr="00341E9C" w:rsidRDefault="00C5389F" w:rsidP="00341E9C">
      <w:pPr>
        <w:spacing w:after="160" w:line="259" w:lineRule="auto"/>
        <w:jc w:val="both"/>
        <w:rPr>
          <w:rFonts w:ascii="Cambria" w:hAnsi="Cambria" w:cs="Times New Roman"/>
          <w:b/>
          <w:bCs/>
        </w:rPr>
      </w:pPr>
      <w:r w:rsidRPr="00341E9C">
        <w:rPr>
          <w:rFonts w:ascii="Cambria" w:hAnsi="Cambria" w:cs="Times New Roman"/>
          <w:b/>
          <w:bCs/>
        </w:rPr>
        <w:t>Environment:</w:t>
      </w:r>
      <w:r w:rsidR="00CE0042" w:rsidRPr="00341E9C">
        <w:rPr>
          <w:rFonts w:ascii="Cambria" w:hAnsi="Cambria" w:cs="Times New Roman"/>
          <w:b/>
          <w:bCs/>
        </w:rPr>
        <w:t xml:space="preserve"> </w:t>
      </w:r>
      <w:r w:rsidR="00CE0042" w:rsidRPr="00341E9C">
        <w:rPr>
          <w:rFonts w:ascii="Cambria" w:hAnsi="Cambria" w:cs="Times New Roman"/>
        </w:rPr>
        <w:t>S/4 HANA 2022, Activate Methodology, GL, AP, AR, Fixed Assets, CO, FI-MM, FI-SD, BCM, Group Reporting, BP, DMEE, VAT, Withholding Tax, Fiori Applications, Enable Now, Vertex, LTMC.</w:t>
      </w:r>
    </w:p>
    <w:p w14:paraId="5726727C" w14:textId="77777777" w:rsidR="00487BEC" w:rsidRPr="00341E9C" w:rsidRDefault="00487BEC" w:rsidP="00341E9C">
      <w:pPr>
        <w:pStyle w:val="ListParagraph"/>
        <w:spacing w:after="0" w:line="240" w:lineRule="auto"/>
        <w:jc w:val="both"/>
        <w:rPr>
          <w:rFonts w:ascii="Cambria" w:hAnsi="Cambria" w:cs="Times New Roman"/>
        </w:rPr>
      </w:pPr>
      <w:r w:rsidRPr="00341E9C">
        <w:rPr>
          <w:rFonts w:ascii="Cambria" w:hAnsi="Cambria" w:cs="Times New Roman"/>
        </w:rPr>
        <w:tab/>
      </w:r>
    </w:p>
    <w:p w14:paraId="7902F4C2" w14:textId="77777777" w:rsidR="00487BEC" w:rsidRPr="00341E9C" w:rsidRDefault="00487BEC"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 xml:space="preserve">Chandler, Arizona </w:t>
      </w:r>
    </w:p>
    <w:p w14:paraId="01749E08" w14:textId="1D32F74B" w:rsidR="00487BEC" w:rsidRPr="00341E9C" w:rsidRDefault="00487BEC"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 xml:space="preserve">Project:  Intel                                                                                            </w:t>
      </w:r>
    </w:p>
    <w:p w14:paraId="437511E7" w14:textId="3CE270FF" w:rsidR="00CE0042" w:rsidRPr="00341E9C" w:rsidRDefault="00CE0042"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bCs/>
        </w:rPr>
        <w:t xml:space="preserve">Designation: SAP FICO Functional Consultant                                                                                 </w:t>
      </w:r>
      <w:r w:rsidRPr="00341E9C">
        <w:rPr>
          <w:rFonts w:ascii="Cambria" w:hAnsi="Cambria" w:cs="Times New Roman"/>
          <w:b/>
          <w:color w:val="000000" w:themeColor="text1"/>
        </w:rPr>
        <w:t>Jul 2022 to Jan 2023</w:t>
      </w:r>
    </w:p>
    <w:p w14:paraId="6510899B" w14:textId="77777777" w:rsidR="00487BEC" w:rsidRPr="00341E9C" w:rsidRDefault="00487BEC" w:rsidP="00341E9C">
      <w:pPr>
        <w:pStyle w:val="ListParagraph"/>
        <w:ind w:left="0" w:right="180"/>
        <w:jc w:val="both"/>
        <w:rPr>
          <w:rFonts w:ascii="Cambria" w:hAnsi="Cambria" w:cs="Times New Roman"/>
        </w:rPr>
      </w:pPr>
    </w:p>
    <w:p w14:paraId="467BF8D8" w14:textId="77777777" w:rsidR="00487BEC" w:rsidRPr="00341E9C" w:rsidRDefault="00487BEC" w:rsidP="00341E9C">
      <w:pPr>
        <w:pStyle w:val="ListParagraph"/>
        <w:ind w:left="0" w:right="180"/>
        <w:jc w:val="both"/>
        <w:rPr>
          <w:rFonts w:ascii="Cambria" w:hAnsi="Cambria" w:cs="Times New Roman"/>
          <w:b/>
          <w:bCs/>
        </w:rPr>
      </w:pPr>
      <w:r w:rsidRPr="00341E9C">
        <w:rPr>
          <w:rFonts w:ascii="Cambria" w:hAnsi="Cambria" w:cs="Times New Roman"/>
          <w:b/>
          <w:bCs/>
        </w:rPr>
        <w:t xml:space="preserve">Roles &amp; Responsibilities: </w:t>
      </w:r>
    </w:p>
    <w:p w14:paraId="1D0641C6"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Followed the Agile Methodology and Sprint Concept.</w:t>
      </w:r>
    </w:p>
    <w:p w14:paraId="14161177"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Supported the Ariba Implementation Project from I2P (Invoice to Pay) perspective.</w:t>
      </w:r>
    </w:p>
    <w:p w14:paraId="2DA8AF1D"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Implemented the business function LOG_MM_MAA_1, to achieve the multiple account assignment for ERS Vendors</w:t>
      </w:r>
    </w:p>
    <w:p w14:paraId="3B52BDCF"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Worked with Read soft (KOFAX) team with Invoice scanning issues and workflow issues.</w:t>
      </w:r>
    </w:p>
    <w:p w14:paraId="7048729B"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Configured the settings for Evaluated receipt settlements.</w:t>
      </w:r>
    </w:p>
    <w:p w14:paraId="26619E4B"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Setup the new payment methods for Vendor Payments (Outbound files).</w:t>
      </w:r>
    </w:p>
    <w:p w14:paraId="0A027200"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House bank branch changes for CITI bank. </w:t>
      </w:r>
    </w:p>
    <w:p w14:paraId="1ADC19CF"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Created test cases for vendor payments setup.</w:t>
      </w:r>
    </w:p>
    <w:p w14:paraId="08D6C955" w14:textId="4A1C4CF5" w:rsidR="00487BEC" w:rsidRPr="00341E9C" w:rsidRDefault="00CE0042" w:rsidP="00341E9C">
      <w:pPr>
        <w:spacing w:before="100" w:beforeAutospacing="1" w:after="100" w:afterAutospacing="1" w:line="240" w:lineRule="auto"/>
        <w:jc w:val="both"/>
        <w:rPr>
          <w:rFonts w:ascii="Cambria" w:eastAsia="Times New Roman" w:hAnsi="Cambria" w:cs="Times New Roman"/>
          <w:lang w:val="en-US"/>
        </w:rPr>
      </w:pPr>
      <w:r w:rsidRPr="00341E9C">
        <w:rPr>
          <w:rFonts w:ascii="Cambria" w:eastAsia="Times New Roman" w:hAnsi="Cambria" w:cs="Times New Roman"/>
          <w:b/>
          <w:bCs/>
          <w:lang w:val="en-US"/>
        </w:rPr>
        <w:t>Environment:</w:t>
      </w:r>
      <w:r w:rsidRPr="00341E9C">
        <w:rPr>
          <w:rFonts w:ascii="Cambria" w:eastAsia="Times New Roman" w:hAnsi="Cambria" w:cs="Times New Roman"/>
          <w:lang w:val="en-US"/>
        </w:rPr>
        <w:t xml:space="preserve"> Agile Methodology, Ariba, I2P (Invoice to Pay), LOG_MM_MAA_1, ReadSoft (KOFAX), Evaluated Receipt Settlements, Vendor Payments, CITI Bank, Test Cases, SAP, ERS Vendors, Invoice Scanning, Workflow.</w:t>
      </w:r>
    </w:p>
    <w:p w14:paraId="32F67F06" w14:textId="77777777" w:rsidR="00487BEC" w:rsidRPr="00341E9C" w:rsidRDefault="00487BEC"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 xml:space="preserve">Memphis, TN   </w:t>
      </w:r>
    </w:p>
    <w:p w14:paraId="3573C50C" w14:textId="3A7DC56C" w:rsidR="00487BEC" w:rsidRPr="00341E9C" w:rsidRDefault="00487BEC"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Project:  Smith &amp; Nephew</w:t>
      </w:r>
      <w:r w:rsidR="00CE0042" w:rsidRPr="00341E9C">
        <w:rPr>
          <w:rFonts w:ascii="Cambria" w:hAnsi="Cambria" w:cs="Times New Roman"/>
          <w:b/>
          <w:color w:val="000000" w:themeColor="text1"/>
        </w:rPr>
        <w:t xml:space="preserve"> </w:t>
      </w:r>
      <w:r w:rsidRPr="00341E9C">
        <w:rPr>
          <w:rFonts w:ascii="Cambria" w:hAnsi="Cambria" w:cs="Times New Roman"/>
          <w:b/>
          <w:color w:val="000000" w:themeColor="text1"/>
        </w:rPr>
        <w:t xml:space="preserve">                                                                       </w:t>
      </w:r>
    </w:p>
    <w:p w14:paraId="355B3C38" w14:textId="3F6A191D" w:rsidR="00487BEC" w:rsidRPr="00341E9C" w:rsidRDefault="00487BEC" w:rsidP="00341E9C">
      <w:pPr>
        <w:shd w:val="clear" w:color="auto" w:fill="D9D9D9"/>
        <w:spacing w:after="40" w:line="240" w:lineRule="auto"/>
        <w:jc w:val="both"/>
        <w:rPr>
          <w:rFonts w:ascii="Cambria" w:hAnsi="Cambria" w:cs="Times New Roman"/>
          <w:b/>
          <w:bCs/>
        </w:rPr>
      </w:pPr>
      <w:r w:rsidRPr="00341E9C">
        <w:rPr>
          <w:rFonts w:ascii="Cambria" w:hAnsi="Cambria" w:cs="Times New Roman"/>
          <w:b/>
          <w:color w:val="000000" w:themeColor="text1"/>
        </w:rPr>
        <w:t>Designation</w:t>
      </w:r>
      <w:r w:rsidRPr="00341E9C">
        <w:rPr>
          <w:rFonts w:ascii="Cambria" w:hAnsi="Cambria" w:cs="Times New Roman"/>
        </w:rPr>
        <w:t xml:space="preserve">: </w:t>
      </w:r>
      <w:r w:rsidRPr="00341E9C">
        <w:rPr>
          <w:rFonts w:ascii="Cambria" w:hAnsi="Cambria" w:cs="Times New Roman"/>
          <w:b/>
          <w:bCs/>
        </w:rPr>
        <w:t>SAP S/4 HANA Functional Consultant</w:t>
      </w:r>
      <w:r w:rsidR="00CE0042" w:rsidRPr="00341E9C">
        <w:rPr>
          <w:rFonts w:ascii="Cambria" w:hAnsi="Cambria" w:cs="Times New Roman"/>
          <w:b/>
          <w:bCs/>
        </w:rPr>
        <w:t xml:space="preserve">                                                                        </w:t>
      </w:r>
      <w:r w:rsidR="00CE0042" w:rsidRPr="00341E9C">
        <w:rPr>
          <w:rFonts w:ascii="Cambria" w:hAnsi="Cambria" w:cs="Times New Roman"/>
          <w:b/>
          <w:color w:val="000000" w:themeColor="text1"/>
        </w:rPr>
        <w:t>Sep 2021 to June2022</w:t>
      </w:r>
    </w:p>
    <w:p w14:paraId="10E69AD4" w14:textId="77777777" w:rsidR="0003700B" w:rsidRPr="00341E9C" w:rsidRDefault="0003700B" w:rsidP="00341E9C">
      <w:pPr>
        <w:pStyle w:val="ListParagraph"/>
        <w:ind w:left="0" w:right="180"/>
        <w:jc w:val="both"/>
        <w:rPr>
          <w:rFonts w:ascii="Cambria" w:hAnsi="Cambria" w:cs="Times New Roman"/>
          <w:b/>
          <w:bCs/>
        </w:rPr>
      </w:pPr>
    </w:p>
    <w:p w14:paraId="1CAE4198" w14:textId="21533A0C" w:rsidR="00487BEC" w:rsidRPr="00341E9C" w:rsidRDefault="00487BEC" w:rsidP="00341E9C">
      <w:pPr>
        <w:pStyle w:val="ListParagraph"/>
        <w:ind w:left="0" w:right="180"/>
        <w:jc w:val="both"/>
        <w:rPr>
          <w:rFonts w:ascii="Cambria" w:hAnsi="Cambria" w:cs="Times New Roman"/>
          <w:b/>
          <w:bCs/>
        </w:rPr>
      </w:pPr>
      <w:r w:rsidRPr="00341E9C">
        <w:rPr>
          <w:rFonts w:ascii="Cambria" w:hAnsi="Cambria" w:cs="Times New Roman"/>
          <w:b/>
          <w:bCs/>
        </w:rPr>
        <w:t>Roles &amp; Responsibilities:</w:t>
      </w:r>
      <w:r w:rsidRPr="00341E9C">
        <w:rPr>
          <w:rFonts w:ascii="Cambria" w:hAnsi="Cambria" w:cs="Times New Roman"/>
          <w:b/>
          <w:bCs/>
        </w:rPr>
        <w:tab/>
      </w:r>
    </w:p>
    <w:p w14:paraId="6417252E" w14:textId="77777777" w:rsidR="00487BEC" w:rsidRPr="00341E9C" w:rsidRDefault="00487BEC" w:rsidP="00341E9C">
      <w:pPr>
        <w:pStyle w:val="ListParagraph"/>
        <w:numPr>
          <w:ilvl w:val="0"/>
          <w:numId w:val="13"/>
        </w:numPr>
        <w:tabs>
          <w:tab w:val="left" w:pos="990"/>
        </w:tabs>
        <w:spacing w:after="160" w:line="259" w:lineRule="auto"/>
        <w:jc w:val="both"/>
        <w:rPr>
          <w:rFonts w:ascii="Cambria" w:hAnsi="Cambria" w:cs="Times New Roman"/>
        </w:rPr>
      </w:pPr>
      <w:r w:rsidRPr="00341E9C">
        <w:rPr>
          <w:rFonts w:ascii="Cambria" w:hAnsi="Cambria" w:cs="Times New Roman"/>
        </w:rPr>
        <w:t>Brown filed (ECC to S4 Migration) implementation done for this project (1909Version) and followed the Activate Methodology to implement the project.</w:t>
      </w:r>
    </w:p>
    <w:p w14:paraId="66FA420E" w14:textId="77777777" w:rsidR="00487BEC" w:rsidRPr="00341E9C" w:rsidRDefault="00487BEC" w:rsidP="00341E9C">
      <w:pPr>
        <w:pStyle w:val="ListParagraph"/>
        <w:numPr>
          <w:ilvl w:val="0"/>
          <w:numId w:val="13"/>
        </w:numPr>
        <w:tabs>
          <w:tab w:val="left" w:pos="990"/>
        </w:tabs>
        <w:spacing w:after="0" w:line="240" w:lineRule="auto"/>
        <w:jc w:val="both"/>
        <w:rPr>
          <w:rFonts w:ascii="Cambria" w:hAnsi="Cambria" w:cs="Times New Roman"/>
        </w:rPr>
      </w:pPr>
      <w:r w:rsidRPr="00341E9C">
        <w:rPr>
          <w:rFonts w:ascii="Cambria" w:hAnsi="Cambria" w:cs="Times New Roman"/>
        </w:rPr>
        <w:t>The Scope of the project is to migrate/System Conversion from ECC system to S/4 HANA (Brownfield implementation).</w:t>
      </w:r>
    </w:p>
    <w:p w14:paraId="29C505F4" w14:textId="77777777" w:rsidR="00487BEC" w:rsidRPr="00341E9C" w:rsidRDefault="00487BEC" w:rsidP="00341E9C">
      <w:pPr>
        <w:pStyle w:val="ListParagraph"/>
        <w:numPr>
          <w:ilvl w:val="0"/>
          <w:numId w:val="13"/>
        </w:numPr>
        <w:tabs>
          <w:tab w:val="left" w:pos="990"/>
        </w:tabs>
        <w:spacing w:after="0" w:line="240" w:lineRule="auto"/>
        <w:jc w:val="both"/>
        <w:rPr>
          <w:rFonts w:ascii="Cambria" w:hAnsi="Cambria" w:cs="Times New Roman"/>
        </w:rPr>
      </w:pPr>
      <w:r w:rsidRPr="00341E9C">
        <w:rPr>
          <w:rFonts w:ascii="Cambria" w:hAnsi="Cambria" w:cs="Times New Roman"/>
        </w:rPr>
        <w:t>Converting the Infineon ERP Global Systems into ECC 6 EHP7 as a prerequisite to start Simple Finance Migration under S/4 HANA on premises edition.</w:t>
      </w:r>
    </w:p>
    <w:p w14:paraId="06822694" w14:textId="77777777" w:rsidR="00487BEC" w:rsidRPr="00341E9C" w:rsidRDefault="00487BEC" w:rsidP="00341E9C">
      <w:pPr>
        <w:numPr>
          <w:ilvl w:val="0"/>
          <w:numId w:val="13"/>
        </w:numPr>
        <w:spacing w:after="0" w:line="240" w:lineRule="auto"/>
        <w:jc w:val="both"/>
        <w:rPr>
          <w:rFonts w:ascii="Cambria" w:hAnsi="Cambria" w:cs="Times New Roman"/>
        </w:rPr>
      </w:pPr>
      <w:r w:rsidRPr="00341E9C">
        <w:rPr>
          <w:rFonts w:ascii="Cambria" w:hAnsi="Cambria" w:cs="Times New Roman"/>
        </w:rPr>
        <w:t>Pre migration steps for Simple Finance along with data management.</w:t>
      </w:r>
    </w:p>
    <w:p w14:paraId="4A0EB370" w14:textId="77777777" w:rsidR="00487BEC" w:rsidRPr="00341E9C" w:rsidRDefault="00487BEC" w:rsidP="00341E9C">
      <w:pPr>
        <w:numPr>
          <w:ilvl w:val="0"/>
          <w:numId w:val="13"/>
        </w:numPr>
        <w:spacing w:after="0" w:line="240" w:lineRule="auto"/>
        <w:jc w:val="both"/>
        <w:rPr>
          <w:rFonts w:ascii="Cambria" w:hAnsi="Cambria" w:cs="Times New Roman"/>
        </w:rPr>
      </w:pPr>
      <w:r w:rsidRPr="00341E9C">
        <w:rPr>
          <w:rFonts w:ascii="Cambria" w:hAnsi="Cambria" w:cs="Times New Roman"/>
        </w:rPr>
        <w:t>Migration to SAP Accounting powered by SAP S/4 HANA Finance 1909 &amp; Prior installation steps.</w:t>
      </w:r>
    </w:p>
    <w:p w14:paraId="3106A7F4" w14:textId="77777777" w:rsidR="00487BEC" w:rsidRPr="00341E9C" w:rsidRDefault="00487BEC" w:rsidP="00341E9C">
      <w:pPr>
        <w:numPr>
          <w:ilvl w:val="0"/>
          <w:numId w:val="13"/>
        </w:numPr>
        <w:spacing w:after="0" w:line="240" w:lineRule="auto"/>
        <w:jc w:val="both"/>
        <w:rPr>
          <w:rFonts w:ascii="Cambria" w:hAnsi="Cambria" w:cs="Times New Roman"/>
        </w:rPr>
      </w:pPr>
      <w:r w:rsidRPr="00341E9C">
        <w:rPr>
          <w:rFonts w:ascii="Cambria" w:hAnsi="Cambria" w:cs="Times New Roman"/>
        </w:rPr>
        <w:t xml:space="preserve">S/4 HANA Finance 1909 Migration Process for house banks and GL Accounts. </w:t>
      </w:r>
    </w:p>
    <w:p w14:paraId="6766146E" w14:textId="77777777" w:rsidR="00487BEC" w:rsidRPr="00341E9C" w:rsidRDefault="00487BEC" w:rsidP="00341E9C">
      <w:pPr>
        <w:numPr>
          <w:ilvl w:val="0"/>
          <w:numId w:val="13"/>
        </w:numPr>
        <w:spacing w:after="0" w:line="240" w:lineRule="auto"/>
        <w:jc w:val="both"/>
        <w:rPr>
          <w:rFonts w:ascii="Cambria" w:hAnsi="Cambria" w:cs="Times New Roman"/>
        </w:rPr>
      </w:pPr>
      <w:r w:rsidRPr="00341E9C">
        <w:rPr>
          <w:rFonts w:ascii="Cambria" w:hAnsi="Cambria" w:cs="Times New Roman"/>
        </w:rPr>
        <w:t>Consistency Checks before Installation and Migration</w:t>
      </w:r>
    </w:p>
    <w:p w14:paraId="522AA32A" w14:textId="77777777" w:rsidR="00487BEC" w:rsidRPr="00341E9C" w:rsidRDefault="00487BEC" w:rsidP="00341E9C">
      <w:pPr>
        <w:numPr>
          <w:ilvl w:val="0"/>
          <w:numId w:val="13"/>
        </w:numPr>
        <w:spacing w:after="0" w:line="240" w:lineRule="auto"/>
        <w:jc w:val="both"/>
        <w:rPr>
          <w:rFonts w:ascii="Cambria" w:hAnsi="Cambria" w:cs="Times New Roman"/>
        </w:rPr>
      </w:pPr>
      <w:r w:rsidRPr="00341E9C">
        <w:rPr>
          <w:rFonts w:ascii="Cambria" w:hAnsi="Cambria" w:cs="Times New Roman"/>
        </w:rPr>
        <w:t>Activating BCM Payment approval workflow process with business user setup.</w:t>
      </w:r>
    </w:p>
    <w:p w14:paraId="48C26EFB" w14:textId="77777777" w:rsidR="00487BEC" w:rsidRPr="00341E9C" w:rsidRDefault="00487BEC" w:rsidP="00341E9C">
      <w:pPr>
        <w:numPr>
          <w:ilvl w:val="0"/>
          <w:numId w:val="13"/>
        </w:numPr>
        <w:spacing w:after="0" w:line="240" w:lineRule="auto"/>
        <w:jc w:val="both"/>
        <w:rPr>
          <w:rFonts w:ascii="Cambria" w:hAnsi="Cambria" w:cs="Times New Roman"/>
        </w:rPr>
      </w:pPr>
      <w:r w:rsidRPr="00341E9C">
        <w:rPr>
          <w:rFonts w:ascii="Cambria" w:hAnsi="Cambria" w:cs="Times New Roman"/>
        </w:rPr>
        <w:t>Handling Customer-Defined Fields and Interfaces &amp; Month end and Period-End Activities.</w:t>
      </w:r>
    </w:p>
    <w:p w14:paraId="66285C29" w14:textId="77777777" w:rsidR="00487BEC" w:rsidRPr="00341E9C" w:rsidRDefault="00487BEC" w:rsidP="00341E9C">
      <w:pPr>
        <w:numPr>
          <w:ilvl w:val="0"/>
          <w:numId w:val="13"/>
        </w:numPr>
        <w:spacing w:after="0" w:line="240" w:lineRule="auto"/>
        <w:jc w:val="both"/>
        <w:rPr>
          <w:rFonts w:ascii="Cambria" w:hAnsi="Cambria" w:cs="Times New Roman"/>
        </w:rPr>
      </w:pPr>
      <w:r w:rsidRPr="00341E9C">
        <w:rPr>
          <w:rFonts w:ascii="Cambria" w:hAnsi="Cambria" w:cs="Times New Roman"/>
        </w:rPr>
        <w:t>Creation of Business Partner and assigning different roles like General Data, Customer, vendor roles.</w:t>
      </w:r>
    </w:p>
    <w:p w14:paraId="35648DF3" w14:textId="77777777" w:rsidR="00487BEC" w:rsidRPr="00341E9C" w:rsidRDefault="00487BEC" w:rsidP="00341E9C">
      <w:pPr>
        <w:numPr>
          <w:ilvl w:val="0"/>
          <w:numId w:val="13"/>
        </w:numPr>
        <w:spacing w:after="0" w:line="240" w:lineRule="auto"/>
        <w:jc w:val="both"/>
        <w:rPr>
          <w:rFonts w:ascii="Cambria" w:hAnsi="Cambria" w:cs="Times New Roman"/>
        </w:rPr>
      </w:pPr>
      <w:r w:rsidRPr="00341E9C">
        <w:rPr>
          <w:rFonts w:ascii="Cambria" w:hAnsi="Cambria" w:cs="Times New Roman"/>
        </w:rPr>
        <w:lastRenderedPageBreak/>
        <w:t>Documentation for Dataset before Installation and Migration &amp; Activation of Business functions for New Asset Accounting Module.</w:t>
      </w:r>
    </w:p>
    <w:p w14:paraId="6DA6832F" w14:textId="77777777" w:rsidR="00487BEC" w:rsidRPr="00341E9C" w:rsidRDefault="00487BEC" w:rsidP="00341E9C">
      <w:pPr>
        <w:pStyle w:val="05Company"/>
        <w:numPr>
          <w:ilvl w:val="0"/>
          <w:numId w:val="13"/>
        </w:numPr>
        <w:tabs>
          <w:tab w:val="left" w:pos="990"/>
        </w:tabs>
        <w:spacing w:before="0"/>
        <w:jc w:val="both"/>
        <w:rPr>
          <w:rFonts w:ascii="Cambria" w:eastAsiaTheme="minorHAnsi" w:hAnsi="Cambria" w:cs="Times New Roman"/>
          <w:b w:val="0"/>
          <w:bCs w:val="0"/>
          <w:sz w:val="22"/>
          <w:szCs w:val="22"/>
          <w:lang w:val="en-IN"/>
        </w:rPr>
      </w:pPr>
      <w:r w:rsidRPr="00341E9C">
        <w:rPr>
          <w:rFonts w:ascii="Cambria" w:eastAsiaTheme="minorHAnsi" w:hAnsi="Cambria" w:cs="Times New Roman"/>
          <w:b w:val="0"/>
          <w:bCs w:val="0"/>
          <w:sz w:val="22"/>
          <w:szCs w:val="22"/>
          <w:lang w:val="en-IN"/>
        </w:rPr>
        <w:t>Preparations and Customizing Migration in the General Ledger accounting module.</w:t>
      </w:r>
    </w:p>
    <w:p w14:paraId="28038F19" w14:textId="77777777" w:rsidR="00487BEC" w:rsidRPr="00341E9C" w:rsidRDefault="00487BEC" w:rsidP="00341E9C">
      <w:pPr>
        <w:numPr>
          <w:ilvl w:val="0"/>
          <w:numId w:val="13"/>
        </w:numPr>
        <w:spacing w:after="0" w:line="240" w:lineRule="auto"/>
        <w:jc w:val="both"/>
        <w:rPr>
          <w:rFonts w:ascii="Cambria" w:hAnsi="Cambria" w:cs="Times New Roman"/>
        </w:rPr>
      </w:pPr>
      <w:r w:rsidRPr="00341E9C">
        <w:rPr>
          <w:rFonts w:ascii="Cambria" w:hAnsi="Cambria" w:cs="Times New Roman"/>
        </w:rPr>
        <w:t>New Universal Journal activities &amp; converting historical data into ACDOCA view.</w:t>
      </w:r>
    </w:p>
    <w:p w14:paraId="2B9570A6" w14:textId="77777777" w:rsidR="00487BEC" w:rsidRPr="00341E9C" w:rsidRDefault="00487BEC" w:rsidP="00341E9C">
      <w:pPr>
        <w:numPr>
          <w:ilvl w:val="0"/>
          <w:numId w:val="13"/>
        </w:numPr>
        <w:spacing w:after="0" w:line="240" w:lineRule="auto"/>
        <w:jc w:val="both"/>
        <w:rPr>
          <w:rFonts w:ascii="Cambria" w:hAnsi="Cambria" w:cs="Times New Roman"/>
        </w:rPr>
      </w:pPr>
      <w:r w:rsidRPr="00341E9C">
        <w:rPr>
          <w:rFonts w:ascii="Cambria" w:hAnsi="Cambria" w:cs="Times New Roman"/>
        </w:rPr>
        <w:t>Migration of House Bank for cash management &amp; Account based COPA activation.</w:t>
      </w:r>
    </w:p>
    <w:p w14:paraId="1F0F5D7C" w14:textId="77777777" w:rsidR="00487BEC" w:rsidRPr="00341E9C" w:rsidRDefault="00487BEC" w:rsidP="00341E9C">
      <w:pPr>
        <w:numPr>
          <w:ilvl w:val="0"/>
          <w:numId w:val="13"/>
        </w:numPr>
        <w:spacing w:after="0" w:line="240" w:lineRule="auto"/>
        <w:jc w:val="both"/>
        <w:rPr>
          <w:rFonts w:ascii="Cambria" w:hAnsi="Cambria" w:cs="Times New Roman"/>
        </w:rPr>
      </w:pPr>
      <w:r w:rsidRPr="00341E9C">
        <w:rPr>
          <w:rFonts w:ascii="Cambria" w:hAnsi="Cambria" w:cs="Times New Roman"/>
        </w:rPr>
        <w:t>Post migration steps &amp; Historical data management in new HANA views.</w:t>
      </w:r>
    </w:p>
    <w:p w14:paraId="2B8214F9" w14:textId="77777777" w:rsidR="00487BEC" w:rsidRPr="00341E9C" w:rsidRDefault="00487BEC" w:rsidP="00341E9C">
      <w:pPr>
        <w:numPr>
          <w:ilvl w:val="0"/>
          <w:numId w:val="13"/>
        </w:numPr>
        <w:spacing w:after="0" w:line="240" w:lineRule="auto"/>
        <w:jc w:val="both"/>
        <w:rPr>
          <w:rFonts w:ascii="Cambria" w:hAnsi="Cambria" w:cs="Times New Roman"/>
        </w:rPr>
      </w:pPr>
      <w:r w:rsidRPr="00341E9C">
        <w:rPr>
          <w:rFonts w:ascii="Cambria" w:hAnsi="Cambria" w:cs="Times New Roman"/>
        </w:rPr>
        <w:t>Migration to New Asset Accounting FI-AA (New) &amp; Configuration of changes in accounting principles and Dep. Area</w:t>
      </w:r>
    </w:p>
    <w:p w14:paraId="386B4D67" w14:textId="77777777" w:rsidR="00487BEC" w:rsidRPr="00341E9C" w:rsidRDefault="00487BEC" w:rsidP="00341E9C">
      <w:pPr>
        <w:numPr>
          <w:ilvl w:val="0"/>
          <w:numId w:val="13"/>
        </w:numPr>
        <w:spacing w:after="0" w:line="240" w:lineRule="auto"/>
        <w:jc w:val="both"/>
        <w:rPr>
          <w:rFonts w:ascii="Cambria" w:hAnsi="Cambria" w:cs="Times New Roman"/>
        </w:rPr>
      </w:pPr>
      <w:r w:rsidRPr="00341E9C">
        <w:rPr>
          <w:rFonts w:ascii="Cambria" w:hAnsi="Cambria" w:cs="Times New Roman"/>
        </w:rPr>
        <w:t>System preparation for Fiori as user interface &amp; helping KPI Modular creation for Fiori applications.</w:t>
      </w:r>
    </w:p>
    <w:p w14:paraId="0785440F" w14:textId="77777777" w:rsidR="00487BEC" w:rsidRPr="00341E9C" w:rsidRDefault="00487BEC" w:rsidP="00341E9C">
      <w:pPr>
        <w:pStyle w:val="05Company"/>
        <w:numPr>
          <w:ilvl w:val="0"/>
          <w:numId w:val="13"/>
        </w:numPr>
        <w:tabs>
          <w:tab w:val="left" w:pos="990"/>
        </w:tabs>
        <w:spacing w:before="0"/>
        <w:jc w:val="both"/>
        <w:rPr>
          <w:rFonts w:ascii="Cambria" w:eastAsiaTheme="minorHAnsi" w:hAnsi="Cambria" w:cs="Times New Roman"/>
          <w:b w:val="0"/>
          <w:bCs w:val="0"/>
          <w:sz w:val="22"/>
          <w:szCs w:val="22"/>
          <w:lang w:val="en-IN"/>
        </w:rPr>
      </w:pPr>
      <w:r w:rsidRPr="00341E9C">
        <w:rPr>
          <w:rFonts w:ascii="Cambria" w:eastAsiaTheme="minorHAnsi" w:hAnsi="Cambria" w:cs="Times New Roman"/>
          <w:b w:val="0"/>
          <w:bCs w:val="0"/>
          <w:sz w:val="22"/>
          <w:szCs w:val="22"/>
          <w:lang w:val="en-IN"/>
        </w:rPr>
        <w:t>Post migration activities &amp; delivering Fiori Controller &amp; CFO application.</w:t>
      </w:r>
    </w:p>
    <w:p w14:paraId="6B61DF77" w14:textId="77777777" w:rsidR="00E53C75" w:rsidRPr="00341E9C" w:rsidRDefault="00E53C75" w:rsidP="00341E9C">
      <w:pPr>
        <w:spacing w:after="160" w:line="259" w:lineRule="auto"/>
        <w:jc w:val="both"/>
        <w:rPr>
          <w:rFonts w:ascii="Cambria" w:hAnsi="Cambria" w:cs="Times New Roman"/>
        </w:rPr>
      </w:pPr>
    </w:p>
    <w:p w14:paraId="304D028B" w14:textId="0E8A5169" w:rsidR="00E53C75" w:rsidRPr="00341E9C" w:rsidRDefault="00E53C75" w:rsidP="00341E9C">
      <w:pPr>
        <w:spacing w:after="160" w:line="259" w:lineRule="auto"/>
        <w:jc w:val="both"/>
        <w:rPr>
          <w:rFonts w:ascii="Cambria" w:hAnsi="Cambria" w:cs="Times New Roman"/>
        </w:rPr>
      </w:pPr>
      <w:r w:rsidRPr="00341E9C">
        <w:rPr>
          <w:rFonts w:ascii="Cambria" w:hAnsi="Cambria" w:cs="Times New Roman"/>
          <w:b/>
          <w:bCs/>
        </w:rPr>
        <w:t>Environment:</w:t>
      </w:r>
      <w:r w:rsidRPr="00341E9C">
        <w:rPr>
          <w:rFonts w:ascii="Cambria" w:hAnsi="Cambria" w:cs="Times New Roman"/>
        </w:rPr>
        <w:t xml:space="preserve"> S/4 HANA 1909, Activate Methodology, ECC 6 EHP7, Simple Finance, BCM, Fiori Applications, ACDOCA, FI-AA, COPA, GL, House Banks, Data Migration, Universal Journal, SAP Accounting, KPI Modular.</w:t>
      </w:r>
    </w:p>
    <w:p w14:paraId="2F383A12" w14:textId="77777777" w:rsidR="00487BEC" w:rsidRPr="00341E9C" w:rsidRDefault="00487BEC"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IRIVING, TX</w:t>
      </w:r>
    </w:p>
    <w:p w14:paraId="1B189BC2" w14:textId="0D556F9A" w:rsidR="00487BEC" w:rsidRPr="00341E9C" w:rsidRDefault="00487BEC"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 xml:space="preserve">Project: Kimberly-Clark                                                                      </w:t>
      </w:r>
    </w:p>
    <w:p w14:paraId="1A1C2570" w14:textId="5315DA35" w:rsidR="00487BEC" w:rsidRPr="00341E9C" w:rsidRDefault="00487BEC" w:rsidP="00341E9C">
      <w:pPr>
        <w:shd w:val="clear" w:color="auto" w:fill="D9D9D9"/>
        <w:spacing w:after="40" w:line="240" w:lineRule="auto"/>
        <w:jc w:val="both"/>
        <w:rPr>
          <w:rFonts w:ascii="Cambria" w:hAnsi="Cambria" w:cs="Times New Roman"/>
          <w:b/>
          <w:bCs/>
        </w:rPr>
      </w:pPr>
      <w:r w:rsidRPr="00341E9C">
        <w:rPr>
          <w:rFonts w:ascii="Cambria" w:hAnsi="Cambria" w:cs="Times New Roman"/>
          <w:b/>
          <w:bCs/>
        </w:rPr>
        <w:t>Designation: SAP S/4 HANA Functional Consultant</w:t>
      </w:r>
      <w:r w:rsidR="00E53C75" w:rsidRPr="00341E9C">
        <w:rPr>
          <w:rFonts w:ascii="Cambria" w:hAnsi="Cambria" w:cs="Times New Roman"/>
          <w:b/>
          <w:bCs/>
        </w:rPr>
        <w:t xml:space="preserve">                                                                     </w:t>
      </w:r>
      <w:r w:rsidR="00E53C75" w:rsidRPr="00341E9C">
        <w:rPr>
          <w:rFonts w:ascii="Cambria" w:hAnsi="Cambria" w:cs="Times New Roman"/>
          <w:b/>
          <w:color w:val="000000" w:themeColor="text1"/>
        </w:rPr>
        <w:t>Jan 2020 to Aug 2021</w:t>
      </w:r>
    </w:p>
    <w:p w14:paraId="21311DB4" w14:textId="77777777" w:rsidR="00E53C75" w:rsidRPr="00341E9C" w:rsidRDefault="00E53C75" w:rsidP="00341E9C">
      <w:pPr>
        <w:pStyle w:val="NoSpacing"/>
        <w:jc w:val="both"/>
        <w:rPr>
          <w:rFonts w:ascii="Cambria" w:hAnsi="Cambria"/>
        </w:rPr>
      </w:pPr>
    </w:p>
    <w:p w14:paraId="22CB4C97" w14:textId="1FDC1620" w:rsidR="0003700B" w:rsidRPr="00341E9C" w:rsidRDefault="00487BEC" w:rsidP="00341E9C">
      <w:pPr>
        <w:pStyle w:val="NoSpacing"/>
        <w:jc w:val="both"/>
        <w:rPr>
          <w:rFonts w:ascii="Cambria" w:hAnsi="Cambria"/>
          <w:b/>
          <w:bCs/>
        </w:rPr>
      </w:pPr>
      <w:r w:rsidRPr="00341E9C">
        <w:rPr>
          <w:rFonts w:ascii="Cambria" w:hAnsi="Cambria"/>
          <w:b/>
          <w:bCs/>
        </w:rPr>
        <w:t>Roles &amp; Responsibilities:</w:t>
      </w:r>
    </w:p>
    <w:p w14:paraId="3BE82466" w14:textId="23F2559E" w:rsidR="00487BEC" w:rsidRPr="00341E9C" w:rsidRDefault="00487BEC" w:rsidP="00341E9C">
      <w:pPr>
        <w:pStyle w:val="NoSpacing"/>
        <w:numPr>
          <w:ilvl w:val="0"/>
          <w:numId w:val="37"/>
        </w:numPr>
        <w:jc w:val="both"/>
        <w:rPr>
          <w:rFonts w:ascii="Cambria" w:hAnsi="Cambria"/>
        </w:rPr>
      </w:pPr>
      <w:r w:rsidRPr="00341E9C">
        <w:rPr>
          <w:rFonts w:ascii="Cambria" w:hAnsi="Cambria"/>
        </w:rPr>
        <w:t>Green field implementation done for this project (1709 Version)</w:t>
      </w:r>
    </w:p>
    <w:p w14:paraId="53C930F9"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Followed the Agile Methodology to implement the S4 Hana </w:t>
      </w:r>
    </w:p>
    <w:p w14:paraId="6868AB14"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Involved in analysing the existing System and gathered functional requirements. </w:t>
      </w:r>
    </w:p>
    <w:p w14:paraId="12780A51"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The detailed study of the entire accounting operations in project Management the current business process, organization structure and finalizing and mapping &amp; configuring of to-be business process and providing necessary support.</w:t>
      </w:r>
    </w:p>
    <w:p w14:paraId="2230760E"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Handheld major Configuration tasks of the Organizational structure of GL, AP, AR, Fixed Assets, Configuration of General Controlling, CO-CEL CO-CCA, CO-IO, CO-PCA and CO-PA.</w:t>
      </w:r>
    </w:p>
    <w:p w14:paraId="382DCC81"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Classify GL accounts, document types, zero balance clearing account for Document splitting.</w:t>
      </w:r>
    </w:p>
    <w:p w14:paraId="500B4D66"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Worked with 810, 820, 850 related EDI Scenarios</w:t>
      </w:r>
    </w:p>
    <w:p w14:paraId="5CA52868"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Define document splitting characteristics for General Ledger Accounting and controlling for Document splitting.</w:t>
      </w:r>
    </w:p>
    <w:p w14:paraId="470BFC44"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Work on Configuring Electronic Bank Statement (EBS) with MT940 file format. </w:t>
      </w:r>
    </w:p>
    <w:p w14:paraId="31D9986B"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Configured required settings for automatic postings to FI-MM and FI-SD Integration.</w:t>
      </w:r>
    </w:p>
    <w:p w14:paraId="03B900F0"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Configuration of Credit Management organization structure, credit exposure check credit scoring and comparison of Functionality </w:t>
      </w:r>
    </w:p>
    <w:p w14:paraId="6B65B646" w14:textId="77777777" w:rsidR="00487BEC" w:rsidRPr="00341E9C" w:rsidRDefault="00487BEC" w:rsidP="00341E9C">
      <w:pPr>
        <w:pStyle w:val="ListParagraph"/>
        <w:numPr>
          <w:ilvl w:val="0"/>
          <w:numId w:val="13"/>
        </w:numPr>
        <w:spacing w:after="0" w:line="240" w:lineRule="auto"/>
        <w:jc w:val="both"/>
        <w:rPr>
          <w:rFonts w:ascii="Cambria" w:hAnsi="Cambria" w:cs="Times New Roman"/>
        </w:rPr>
      </w:pPr>
      <w:r w:rsidRPr="00341E9C">
        <w:rPr>
          <w:rFonts w:ascii="Cambria" w:hAnsi="Cambria" w:cs="Times New Roman"/>
        </w:rPr>
        <w:t>Worked on Credit Management module, Collection management and dispute management module in FSCM (Financial supply Chain Management)</w:t>
      </w:r>
    </w:p>
    <w:p w14:paraId="380E9963"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Prepared Function specifications and co-ordinate with technical team closely to develop the for different WRICEF Objects</w:t>
      </w:r>
    </w:p>
    <w:p w14:paraId="231F2B7B"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Participated testing the developed objects such as Reports, Interfaces, conversions, enhancements, Forms.</w:t>
      </w:r>
    </w:p>
    <w:p w14:paraId="7DD3D037" w14:textId="77777777" w:rsidR="00487BEC" w:rsidRPr="00341E9C" w:rsidRDefault="00487BEC" w:rsidP="00341E9C">
      <w:pPr>
        <w:pStyle w:val="ListParagraph"/>
        <w:numPr>
          <w:ilvl w:val="0"/>
          <w:numId w:val="13"/>
        </w:numPr>
        <w:spacing w:after="0" w:line="240" w:lineRule="auto"/>
        <w:jc w:val="both"/>
        <w:rPr>
          <w:rFonts w:ascii="Cambria" w:hAnsi="Cambria" w:cs="Times New Roman"/>
        </w:rPr>
      </w:pPr>
      <w:r w:rsidRPr="00341E9C">
        <w:rPr>
          <w:rFonts w:ascii="Cambria" w:hAnsi="Cambria" w:cs="Times New Roman"/>
        </w:rPr>
        <w:t>Worked on MTO and MTS processes such sales order settlement, RA and Production Order settlement in CO-PC Module.</w:t>
      </w:r>
    </w:p>
    <w:p w14:paraId="41E7D992"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Configured OKG8, Costing Variant and related configurations in CO-PC Module.</w:t>
      </w:r>
    </w:p>
    <w:p w14:paraId="76929F29"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Worked on Month End Activities in CO-PC Module.</w:t>
      </w:r>
    </w:p>
    <w:p w14:paraId="71F0E206"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DMEE structure configuration based on the Israel Hapoaaliam &amp; Mizrahi Bank requirements to generate the payment file in XML format.</w:t>
      </w:r>
    </w:p>
    <w:p w14:paraId="411C0361"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APP setup was done for the company code as per Israel business requirements. </w:t>
      </w:r>
    </w:p>
    <w:p w14:paraId="6ABA7C2C"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Configured the promise to pay scenario as part of Collection Management for Israel Country</w:t>
      </w:r>
    </w:p>
    <w:p w14:paraId="0F3A9F52"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Worked in Data Migration from Legacy to SAP system in terms of Master data and Transaction data.</w:t>
      </w:r>
    </w:p>
    <w:p w14:paraId="56FEBF84"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Done the Lockbox file configuration for Customer Payments </w:t>
      </w:r>
    </w:p>
    <w:p w14:paraId="060603AC"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Involving in new enhancement preparation to full fill the business new requirements</w:t>
      </w:r>
    </w:p>
    <w:p w14:paraId="2FC7935C"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Prepared functional specification documents for new enhancements.</w:t>
      </w:r>
    </w:p>
    <w:p w14:paraId="166CFAE7"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Worked on workflow process setup for thresholds payments. </w:t>
      </w:r>
    </w:p>
    <w:p w14:paraId="6DE23885"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lastRenderedPageBreak/>
        <w:t>Configured the new company code setup as per business requirement for Israel Country in S4 HANA implementation.</w:t>
      </w:r>
    </w:p>
    <w:p w14:paraId="1A9F46E5" w14:textId="77777777" w:rsidR="00487BEC" w:rsidRPr="00341E9C" w:rsidRDefault="00487BEC" w:rsidP="00341E9C">
      <w:pPr>
        <w:pStyle w:val="ListParagraph"/>
        <w:numPr>
          <w:ilvl w:val="0"/>
          <w:numId w:val="13"/>
        </w:numPr>
        <w:spacing w:after="0" w:line="240" w:lineRule="auto"/>
        <w:jc w:val="both"/>
        <w:rPr>
          <w:rFonts w:ascii="Cambria" w:hAnsi="Cambria" w:cs="Times New Roman"/>
        </w:rPr>
      </w:pPr>
      <w:r w:rsidRPr="00341E9C">
        <w:rPr>
          <w:rFonts w:ascii="Cambria" w:hAnsi="Cambria" w:cs="Times New Roman"/>
        </w:rPr>
        <w:t xml:space="preserve">F-32 Automatic Clearance via EDI through IDOC Process </w:t>
      </w:r>
    </w:p>
    <w:p w14:paraId="6B6F8D57"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Worked on Concur Interface setup for Employee Expenses </w:t>
      </w:r>
    </w:p>
    <w:p w14:paraId="318E2DC1"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Prepared test scenarios and test cases for unit and system integration testing </w:t>
      </w:r>
    </w:p>
    <w:p w14:paraId="367E155D"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Prepared document for month end closing activities.</w:t>
      </w:r>
    </w:p>
    <w:p w14:paraId="1E0658DE" w14:textId="77777777" w:rsidR="00487BEC" w:rsidRPr="00341E9C" w:rsidRDefault="00487BEC" w:rsidP="00341E9C">
      <w:pPr>
        <w:pStyle w:val="ListParagraph"/>
        <w:numPr>
          <w:ilvl w:val="0"/>
          <w:numId w:val="13"/>
        </w:numPr>
        <w:spacing w:after="160" w:line="259" w:lineRule="auto"/>
        <w:ind w:right="180"/>
        <w:jc w:val="both"/>
        <w:rPr>
          <w:rFonts w:ascii="Cambria" w:hAnsi="Cambria" w:cs="Times New Roman"/>
        </w:rPr>
      </w:pPr>
      <w:r w:rsidRPr="00341E9C">
        <w:rPr>
          <w:rFonts w:ascii="Cambria" w:hAnsi="Cambria" w:cs="Times New Roman"/>
        </w:rPr>
        <w:t>Supported User acceptance Testing.</w:t>
      </w:r>
    </w:p>
    <w:p w14:paraId="748C0C72"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Handling the tickets in different modules Like MM, SD</w:t>
      </w:r>
    </w:p>
    <w:p w14:paraId="3BC65C6A"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Involved in Daily call with onsite Team to coordinate the work.</w:t>
      </w:r>
    </w:p>
    <w:p w14:paraId="43D410AB"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Preparing daily status reports internally as well as for clients </w:t>
      </w:r>
    </w:p>
    <w:p w14:paraId="399058DF" w14:textId="77777777" w:rsidR="00487BEC" w:rsidRPr="00341E9C" w:rsidRDefault="00487BEC" w:rsidP="00341E9C">
      <w:pPr>
        <w:pStyle w:val="ListParagraph"/>
        <w:numPr>
          <w:ilvl w:val="0"/>
          <w:numId w:val="13"/>
        </w:numPr>
        <w:spacing w:after="160" w:line="259" w:lineRule="auto"/>
        <w:jc w:val="both"/>
        <w:rPr>
          <w:rFonts w:ascii="Cambria" w:hAnsi="Cambria" w:cs="Times New Roman"/>
        </w:rPr>
      </w:pPr>
      <w:r w:rsidRPr="00341E9C">
        <w:rPr>
          <w:rFonts w:ascii="Cambria" w:hAnsi="Cambria" w:cs="Times New Roman"/>
        </w:rPr>
        <w:t xml:space="preserve">Involved in weekly call with client to update the incident status.  </w:t>
      </w:r>
    </w:p>
    <w:p w14:paraId="71AE3A4D" w14:textId="77777777" w:rsidR="00487BEC" w:rsidRPr="00341E9C" w:rsidRDefault="00487BEC" w:rsidP="00341E9C">
      <w:pPr>
        <w:pStyle w:val="ListParagraph"/>
        <w:spacing w:after="160" w:line="259" w:lineRule="auto"/>
        <w:jc w:val="both"/>
        <w:rPr>
          <w:rFonts w:ascii="Cambria" w:hAnsi="Cambria" w:cs="Times New Roman"/>
        </w:rPr>
      </w:pPr>
    </w:p>
    <w:p w14:paraId="43FF8D44" w14:textId="77777777" w:rsidR="00487BEC" w:rsidRPr="00341E9C" w:rsidRDefault="00487BEC"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New York, NY</w:t>
      </w:r>
    </w:p>
    <w:p w14:paraId="3DDB35C1" w14:textId="549CE6AE" w:rsidR="00487BEC" w:rsidRPr="00341E9C" w:rsidRDefault="00487BEC" w:rsidP="00341E9C">
      <w:pPr>
        <w:shd w:val="clear" w:color="auto" w:fill="D9D9D9"/>
        <w:spacing w:after="40" w:line="240" w:lineRule="auto"/>
        <w:jc w:val="both"/>
        <w:rPr>
          <w:rFonts w:ascii="Cambria" w:hAnsi="Cambria" w:cs="Times New Roman"/>
          <w:color w:val="000000" w:themeColor="text1"/>
        </w:rPr>
      </w:pPr>
      <w:r w:rsidRPr="00341E9C">
        <w:rPr>
          <w:rFonts w:ascii="Cambria" w:hAnsi="Cambria" w:cs="Times New Roman"/>
          <w:b/>
          <w:color w:val="000000" w:themeColor="text1"/>
        </w:rPr>
        <w:t xml:space="preserve">Project – IMG (International Management Group)                                          </w:t>
      </w:r>
    </w:p>
    <w:p w14:paraId="1DAA14F7" w14:textId="0B4DD75E" w:rsidR="00487BEC" w:rsidRPr="00341E9C" w:rsidRDefault="00487BEC" w:rsidP="00341E9C">
      <w:pPr>
        <w:shd w:val="clear" w:color="auto" w:fill="D9D9D9"/>
        <w:spacing w:after="40" w:line="240" w:lineRule="auto"/>
        <w:jc w:val="both"/>
        <w:rPr>
          <w:rFonts w:ascii="Cambria" w:hAnsi="Cambria" w:cs="Times New Roman"/>
        </w:rPr>
      </w:pPr>
      <w:r w:rsidRPr="00341E9C">
        <w:rPr>
          <w:rFonts w:ascii="Cambria" w:hAnsi="Cambria" w:cs="Times New Roman"/>
          <w:b/>
          <w:bCs/>
        </w:rPr>
        <w:t>Designation: SAP FICO – Senior Consultant</w:t>
      </w:r>
      <w:r w:rsidR="0003700B" w:rsidRPr="00341E9C">
        <w:rPr>
          <w:rFonts w:ascii="Cambria" w:hAnsi="Cambria" w:cs="Times New Roman"/>
          <w:b/>
          <w:bCs/>
        </w:rPr>
        <w:t xml:space="preserve">                                                                                        </w:t>
      </w:r>
      <w:r w:rsidR="0003700B" w:rsidRPr="00341E9C">
        <w:rPr>
          <w:rFonts w:ascii="Cambria" w:hAnsi="Cambria" w:cs="Times New Roman"/>
          <w:b/>
          <w:color w:val="000000" w:themeColor="text1"/>
        </w:rPr>
        <w:t>Jan 2018 to Dec 2019</w:t>
      </w:r>
    </w:p>
    <w:p w14:paraId="1094155E" w14:textId="77777777" w:rsidR="0003700B" w:rsidRPr="00341E9C" w:rsidRDefault="0003700B" w:rsidP="00341E9C">
      <w:pPr>
        <w:pStyle w:val="NoSpacing"/>
        <w:jc w:val="both"/>
        <w:rPr>
          <w:rFonts w:ascii="Cambria" w:hAnsi="Cambria"/>
        </w:rPr>
      </w:pPr>
    </w:p>
    <w:p w14:paraId="20F31821" w14:textId="72E68548" w:rsidR="00487BEC" w:rsidRPr="00341E9C" w:rsidRDefault="00487BEC" w:rsidP="00341E9C">
      <w:pPr>
        <w:pStyle w:val="NoSpacing"/>
        <w:jc w:val="both"/>
        <w:rPr>
          <w:rFonts w:ascii="Cambria" w:hAnsi="Cambria"/>
          <w:b/>
          <w:bCs/>
        </w:rPr>
      </w:pPr>
      <w:r w:rsidRPr="00341E9C">
        <w:rPr>
          <w:rFonts w:ascii="Cambria" w:hAnsi="Cambria"/>
          <w:b/>
          <w:bCs/>
        </w:rPr>
        <w:t xml:space="preserve">Roles &amp; Responsibilities: </w:t>
      </w:r>
    </w:p>
    <w:p w14:paraId="28F18002" w14:textId="77777777" w:rsidR="00487BEC" w:rsidRPr="00341E9C" w:rsidRDefault="00487BEC" w:rsidP="00341E9C">
      <w:pPr>
        <w:pStyle w:val="NoSpacing"/>
        <w:numPr>
          <w:ilvl w:val="0"/>
          <w:numId w:val="37"/>
        </w:numPr>
        <w:jc w:val="both"/>
        <w:rPr>
          <w:rFonts w:ascii="Cambria" w:eastAsia="Calibri" w:hAnsi="Cambria"/>
        </w:rPr>
      </w:pPr>
      <w:r w:rsidRPr="00341E9C">
        <w:rPr>
          <w:rFonts w:ascii="Cambria" w:eastAsia="Calibri" w:hAnsi="Cambria"/>
        </w:rPr>
        <w:t>Providing production support in the areas of GL, AR, AP, CCA and other sub-modules in Financial Accounting Module.</w:t>
      </w:r>
    </w:p>
    <w:p w14:paraId="53C89448" w14:textId="77777777" w:rsidR="00487BEC" w:rsidRPr="00341E9C" w:rsidRDefault="00487BEC" w:rsidP="00341E9C">
      <w:pPr>
        <w:pStyle w:val="ListParagraph"/>
        <w:numPr>
          <w:ilvl w:val="0"/>
          <w:numId w:val="3"/>
        </w:numPr>
        <w:ind w:right="180"/>
        <w:jc w:val="both"/>
        <w:rPr>
          <w:rFonts w:ascii="Cambria" w:eastAsia="Calibri" w:hAnsi="Cambria" w:cs="Times New Roman"/>
        </w:rPr>
      </w:pPr>
      <w:r w:rsidRPr="00341E9C">
        <w:rPr>
          <w:rFonts w:ascii="Cambria" w:eastAsia="Calibri" w:hAnsi="Cambria" w:cs="Times New Roman"/>
        </w:rPr>
        <w:t xml:space="preserve">Worked on issues as per client priority using </w:t>
      </w:r>
      <w:r w:rsidRPr="00341E9C">
        <w:rPr>
          <w:rFonts w:ascii="Cambria" w:hAnsi="Cambria" w:cs="Times New Roman"/>
        </w:rPr>
        <w:t>Service Now</w:t>
      </w:r>
      <w:r w:rsidRPr="00341E9C">
        <w:rPr>
          <w:rFonts w:ascii="Cambria" w:eastAsia="Calibri" w:hAnsi="Cambria" w:cs="Times New Roman"/>
        </w:rPr>
        <w:t xml:space="preserve"> tool, monitored day-to-day activities, and participated in client meetings.</w:t>
      </w:r>
    </w:p>
    <w:p w14:paraId="50ED79E7" w14:textId="77777777" w:rsidR="00487BEC" w:rsidRPr="00341E9C" w:rsidRDefault="00487BEC" w:rsidP="00341E9C">
      <w:pPr>
        <w:pStyle w:val="ListParagraph"/>
        <w:numPr>
          <w:ilvl w:val="0"/>
          <w:numId w:val="3"/>
        </w:numPr>
        <w:ind w:right="180"/>
        <w:jc w:val="both"/>
        <w:rPr>
          <w:rFonts w:ascii="Cambria" w:eastAsia="Calibri" w:hAnsi="Cambria" w:cs="Times New Roman"/>
        </w:rPr>
      </w:pPr>
      <w:r w:rsidRPr="00341E9C">
        <w:rPr>
          <w:rFonts w:ascii="Cambria" w:eastAsia="Calibri" w:hAnsi="Cambria" w:cs="Times New Roman"/>
        </w:rPr>
        <w:t>Experienced in working on SD and MM modules for integration aspects.</w:t>
      </w:r>
    </w:p>
    <w:p w14:paraId="416A7466" w14:textId="77777777" w:rsidR="00487BEC" w:rsidRPr="00341E9C" w:rsidRDefault="00487BEC" w:rsidP="00341E9C">
      <w:pPr>
        <w:pStyle w:val="ListParagraph"/>
        <w:numPr>
          <w:ilvl w:val="0"/>
          <w:numId w:val="3"/>
        </w:numPr>
        <w:ind w:right="180"/>
        <w:jc w:val="both"/>
        <w:rPr>
          <w:rFonts w:ascii="Cambria" w:eastAsia="Calibri" w:hAnsi="Cambria" w:cs="Times New Roman"/>
        </w:rPr>
      </w:pPr>
      <w:r w:rsidRPr="00341E9C">
        <w:rPr>
          <w:rFonts w:ascii="Cambria" w:eastAsia="Calibri" w:hAnsi="Cambria" w:cs="Times New Roman"/>
        </w:rPr>
        <w:t xml:space="preserve">AUC settlement through Project system in Project system Module. </w:t>
      </w:r>
    </w:p>
    <w:p w14:paraId="2C0052F5" w14:textId="77777777" w:rsidR="00487BEC" w:rsidRPr="00341E9C" w:rsidRDefault="00487BEC" w:rsidP="00341E9C">
      <w:pPr>
        <w:pStyle w:val="ListParagraph"/>
        <w:numPr>
          <w:ilvl w:val="0"/>
          <w:numId w:val="3"/>
        </w:numPr>
        <w:ind w:right="180"/>
        <w:jc w:val="both"/>
        <w:rPr>
          <w:rFonts w:ascii="Cambria" w:eastAsia="Calibri" w:hAnsi="Cambria" w:cs="Times New Roman"/>
        </w:rPr>
      </w:pPr>
      <w:r w:rsidRPr="00341E9C">
        <w:rPr>
          <w:rFonts w:ascii="Cambria" w:eastAsia="Calibri" w:hAnsi="Cambria" w:cs="Times New Roman"/>
        </w:rPr>
        <w:t xml:space="preserve">Automatic creation of AUC asset from WBS </w:t>
      </w:r>
    </w:p>
    <w:p w14:paraId="237B5C0B" w14:textId="77777777" w:rsidR="00487BEC" w:rsidRPr="00341E9C" w:rsidRDefault="00487BEC" w:rsidP="00341E9C">
      <w:pPr>
        <w:pStyle w:val="ListParagraph"/>
        <w:numPr>
          <w:ilvl w:val="0"/>
          <w:numId w:val="3"/>
        </w:numPr>
        <w:ind w:right="180"/>
        <w:jc w:val="both"/>
        <w:rPr>
          <w:rFonts w:ascii="Cambria" w:eastAsia="Calibri" w:hAnsi="Cambria" w:cs="Times New Roman"/>
        </w:rPr>
      </w:pPr>
      <w:r w:rsidRPr="00341E9C">
        <w:rPr>
          <w:rFonts w:ascii="Cambria" w:eastAsia="Calibri" w:hAnsi="Cambria" w:cs="Times New Roman"/>
        </w:rPr>
        <w:t>Planning, Budgeting, and cost allocation in Project system module.</w:t>
      </w:r>
    </w:p>
    <w:p w14:paraId="4E86E012" w14:textId="77777777" w:rsidR="00487BEC" w:rsidRPr="00341E9C" w:rsidRDefault="00487BEC" w:rsidP="00341E9C">
      <w:pPr>
        <w:pStyle w:val="ListParagraph"/>
        <w:numPr>
          <w:ilvl w:val="0"/>
          <w:numId w:val="3"/>
        </w:numPr>
        <w:ind w:right="180"/>
        <w:jc w:val="both"/>
        <w:rPr>
          <w:rFonts w:ascii="Cambria" w:eastAsia="Calibri" w:hAnsi="Cambria" w:cs="Times New Roman"/>
        </w:rPr>
      </w:pPr>
      <w:r w:rsidRPr="00341E9C">
        <w:rPr>
          <w:rFonts w:ascii="Cambria" w:eastAsia="Calibri" w:hAnsi="Cambria" w:cs="Times New Roman"/>
        </w:rPr>
        <w:t>Creation of GL Accounts, cost centre, profit centre master data</w:t>
      </w:r>
    </w:p>
    <w:p w14:paraId="274EF6B8" w14:textId="77777777" w:rsidR="00487BEC" w:rsidRPr="00341E9C" w:rsidRDefault="00487BEC" w:rsidP="00341E9C">
      <w:pPr>
        <w:pStyle w:val="ListParagraph"/>
        <w:numPr>
          <w:ilvl w:val="0"/>
          <w:numId w:val="3"/>
        </w:numPr>
        <w:spacing w:after="0" w:line="240" w:lineRule="auto"/>
        <w:ind w:right="180"/>
        <w:jc w:val="both"/>
        <w:rPr>
          <w:rFonts w:ascii="Cambria" w:eastAsia="Calibri" w:hAnsi="Cambria" w:cs="Times New Roman"/>
        </w:rPr>
      </w:pPr>
      <w:r w:rsidRPr="00341E9C">
        <w:rPr>
          <w:rFonts w:ascii="Cambria" w:eastAsia="Calibri" w:hAnsi="Cambria" w:cs="Times New Roman"/>
        </w:rPr>
        <w:t>Preparing the user test manuals</w:t>
      </w:r>
    </w:p>
    <w:p w14:paraId="1B5BC511" w14:textId="77777777" w:rsidR="00487BEC" w:rsidRPr="00341E9C" w:rsidRDefault="00487BEC" w:rsidP="00341E9C">
      <w:pPr>
        <w:pStyle w:val="ListParagraph"/>
        <w:numPr>
          <w:ilvl w:val="0"/>
          <w:numId w:val="3"/>
        </w:numPr>
        <w:spacing w:after="0" w:line="240" w:lineRule="auto"/>
        <w:ind w:right="180"/>
        <w:jc w:val="both"/>
        <w:rPr>
          <w:rFonts w:ascii="Cambria" w:eastAsia="Calibri" w:hAnsi="Cambria" w:cs="Times New Roman"/>
        </w:rPr>
      </w:pPr>
      <w:r w:rsidRPr="00341E9C">
        <w:rPr>
          <w:rFonts w:ascii="Cambria" w:eastAsia="Calibri" w:hAnsi="Cambria" w:cs="Times New Roman"/>
        </w:rPr>
        <w:t xml:space="preserve">Define tax procedure for tax calculation. </w:t>
      </w:r>
    </w:p>
    <w:p w14:paraId="2AA3D6F2" w14:textId="77777777" w:rsidR="00487BEC" w:rsidRPr="00341E9C" w:rsidRDefault="00487BEC" w:rsidP="00341E9C">
      <w:pPr>
        <w:numPr>
          <w:ilvl w:val="0"/>
          <w:numId w:val="3"/>
        </w:numPr>
        <w:spacing w:after="0" w:line="240" w:lineRule="auto"/>
        <w:jc w:val="both"/>
        <w:rPr>
          <w:rFonts w:ascii="Cambria" w:eastAsia="Calibri" w:hAnsi="Cambria" w:cs="Times New Roman"/>
        </w:rPr>
      </w:pPr>
      <w:r w:rsidRPr="00341E9C">
        <w:rPr>
          <w:rFonts w:ascii="Cambria" w:eastAsia="Calibri" w:hAnsi="Cambria" w:cs="Times New Roman"/>
        </w:rPr>
        <w:t>Define new tax codes &amp; condition records for Taxes.</w:t>
      </w:r>
    </w:p>
    <w:p w14:paraId="6A79DD79" w14:textId="77777777" w:rsidR="00487BEC" w:rsidRPr="00341E9C" w:rsidRDefault="00487BEC" w:rsidP="00341E9C">
      <w:pPr>
        <w:pStyle w:val="ListParagraph"/>
        <w:numPr>
          <w:ilvl w:val="0"/>
          <w:numId w:val="3"/>
        </w:numPr>
        <w:ind w:right="180"/>
        <w:jc w:val="both"/>
        <w:rPr>
          <w:rFonts w:ascii="Cambria" w:eastAsia="Calibri" w:hAnsi="Cambria" w:cs="Times New Roman"/>
        </w:rPr>
      </w:pPr>
      <w:r w:rsidRPr="00341E9C">
        <w:rPr>
          <w:rFonts w:ascii="Cambria" w:eastAsia="Calibri" w:hAnsi="Cambria" w:cs="Times New Roman"/>
        </w:rPr>
        <w:t>Involved in the testing phase of the project in Assets Accounting area.</w:t>
      </w:r>
    </w:p>
    <w:p w14:paraId="603269CF" w14:textId="77777777" w:rsidR="00487BEC" w:rsidRPr="00341E9C" w:rsidRDefault="00487BEC" w:rsidP="00341E9C">
      <w:pPr>
        <w:pStyle w:val="ListParagraph"/>
        <w:numPr>
          <w:ilvl w:val="0"/>
          <w:numId w:val="3"/>
        </w:numPr>
        <w:ind w:right="180"/>
        <w:jc w:val="both"/>
        <w:rPr>
          <w:rFonts w:ascii="Cambria" w:hAnsi="Cambria" w:cs="Times New Roman"/>
        </w:rPr>
      </w:pPr>
      <w:r w:rsidRPr="00341E9C">
        <w:rPr>
          <w:rFonts w:ascii="Cambria" w:eastAsia="Calibri" w:hAnsi="Cambria" w:cs="Times New Roman"/>
        </w:rPr>
        <w:t>Involved in preparation of test scripts to utilize at the time of execution of transactions.</w:t>
      </w:r>
    </w:p>
    <w:p w14:paraId="091217E6" w14:textId="77777777" w:rsidR="00487BEC" w:rsidRPr="00341E9C" w:rsidRDefault="00487BEC" w:rsidP="00341E9C">
      <w:pPr>
        <w:pStyle w:val="ListParagraph"/>
        <w:numPr>
          <w:ilvl w:val="0"/>
          <w:numId w:val="3"/>
        </w:numPr>
        <w:ind w:right="180"/>
        <w:jc w:val="both"/>
        <w:rPr>
          <w:rFonts w:ascii="Cambria" w:hAnsi="Cambria" w:cs="Times New Roman"/>
        </w:rPr>
      </w:pPr>
      <w:r w:rsidRPr="00341E9C">
        <w:rPr>
          <w:rFonts w:ascii="Cambria" w:eastAsia="Calibri" w:hAnsi="Cambria" w:cs="Times New Roman"/>
        </w:rPr>
        <w:t xml:space="preserve">Testing the end-to-end business process (Unit and System Integration Testing) to identify the bugs and to ensure proper system performance and data flow. </w:t>
      </w:r>
    </w:p>
    <w:p w14:paraId="162B8309" w14:textId="706E8B40" w:rsidR="00487BEC" w:rsidRPr="00341E9C" w:rsidRDefault="0003700B" w:rsidP="00341E9C">
      <w:pPr>
        <w:spacing w:before="100" w:beforeAutospacing="1" w:after="100" w:afterAutospacing="1" w:line="240" w:lineRule="auto"/>
        <w:jc w:val="both"/>
        <w:rPr>
          <w:rFonts w:ascii="Cambria" w:eastAsia="Times New Roman" w:hAnsi="Cambria" w:cs="Times New Roman"/>
          <w:lang w:val="en-US"/>
        </w:rPr>
      </w:pPr>
      <w:r w:rsidRPr="00341E9C">
        <w:rPr>
          <w:rFonts w:ascii="Cambria" w:eastAsia="Times New Roman" w:hAnsi="Cambria" w:cs="Times New Roman"/>
          <w:b/>
          <w:bCs/>
          <w:lang w:val="en-US"/>
        </w:rPr>
        <w:t>Environment:</w:t>
      </w:r>
      <w:r w:rsidRPr="00341E9C">
        <w:rPr>
          <w:rFonts w:ascii="Cambria" w:eastAsia="Times New Roman" w:hAnsi="Cambria" w:cs="Times New Roman"/>
          <w:lang w:val="en-US"/>
        </w:rPr>
        <w:t xml:space="preserve"> SAP Financial Accounting (GL, AR, AP, CCA), ServiceNow, SD, MM, Project System, AUC, Tax Calculation, User Test Manuals, Unit and System Integration Testing.</w:t>
      </w:r>
    </w:p>
    <w:p w14:paraId="1E4EB7C1" w14:textId="77777777" w:rsidR="00487BEC" w:rsidRPr="00341E9C" w:rsidRDefault="00487BEC"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Dallas, TX</w:t>
      </w:r>
    </w:p>
    <w:p w14:paraId="4CEC2587" w14:textId="2E2D086F" w:rsidR="00487BEC" w:rsidRPr="00341E9C" w:rsidRDefault="00487BEC"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 xml:space="preserve">Project – Ocular Technologies                                                          </w:t>
      </w:r>
    </w:p>
    <w:p w14:paraId="1A6891A6" w14:textId="4D6500CF" w:rsidR="00487BEC" w:rsidRPr="00341E9C" w:rsidRDefault="00487BEC" w:rsidP="00341E9C">
      <w:pPr>
        <w:shd w:val="clear" w:color="auto" w:fill="D9D9D9"/>
        <w:spacing w:after="40" w:line="240" w:lineRule="auto"/>
        <w:jc w:val="both"/>
        <w:rPr>
          <w:rFonts w:ascii="Cambria" w:hAnsi="Cambria" w:cs="Times New Roman"/>
          <w:b/>
        </w:rPr>
      </w:pPr>
      <w:r w:rsidRPr="00341E9C">
        <w:rPr>
          <w:rFonts w:ascii="Cambria" w:hAnsi="Cambria" w:cs="Times New Roman"/>
          <w:b/>
        </w:rPr>
        <w:t>Designation: SAP FICO – Senior Consultant</w:t>
      </w:r>
      <w:r w:rsidR="0003700B" w:rsidRPr="00341E9C">
        <w:rPr>
          <w:rFonts w:ascii="Cambria" w:hAnsi="Cambria" w:cs="Times New Roman"/>
          <w:b/>
        </w:rPr>
        <w:t xml:space="preserve">                                                                                      </w:t>
      </w:r>
      <w:r w:rsidR="0003700B" w:rsidRPr="00341E9C">
        <w:rPr>
          <w:rFonts w:ascii="Cambria" w:hAnsi="Cambria" w:cs="Times New Roman"/>
          <w:b/>
          <w:color w:val="000000" w:themeColor="text1"/>
        </w:rPr>
        <w:t>Mar 2016 to Dec 2017</w:t>
      </w:r>
    </w:p>
    <w:p w14:paraId="54CCCC02" w14:textId="77777777" w:rsidR="007D57B9" w:rsidRPr="00341E9C" w:rsidRDefault="007D57B9" w:rsidP="00341E9C">
      <w:pPr>
        <w:pStyle w:val="NoSpacing"/>
        <w:jc w:val="both"/>
        <w:rPr>
          <w:rFonts w:ascii="Cambria" w:hAnsi="Cambria"/>
        </w:rPr>
      </w:pPr>
    </w:p>
    <w:p w14:paraId="38A84C78" w14:textId="063FB343" w:rsidR="00487BEC" w:rsidRPr="00341E9C" w:rsidRDefault="00487BEC" w:rsidP="00341E9C">
      <w:pPr>
        <w:pStyle w:val="NoSpacing"/>
        <w:jc w:val="both"/>
        <w:rPr>
          <w:rFonts w:ascii="Cambria" w:hAnsi="Cambria"/>
          <w:b/>
          <w:bCs/>
        </w:rPr>
      </w:pPr>
      <w:r w:rsidRPr="00341E9C">
        <w:rPr>
          <w:rFonts w:ascii="Cambria" w:hAnsi="Cambria"/>
          <w:b/>
          <w:bCs/>
        </w:rPr>
        <w:t>Roles &amp;Responsibilities:</w:t>
      </w:r>
      <w:r w:rsidRPr="00341E9C">
        <w:rPr>
          <w:rFonts w:ascii="Cambria" w:hAnsi="Cambria"/>
          <w:b/>
          <w:bCs/>
        </w:rPr>
        <w:tab/>
      </w:r>
    </w:p>
    <w:p w14:paraId="2B8A7628" w14:textId="77777777" w:rsidR="00487BEC" w:rsidRPr="00341E9C" w:rsidRDefault="00487BEC" w:rsidP="00341E9C">
      <w:pPr>
        <w:pStyle w:val="NoSpacing"/>
        <w:numPr>
          <w:ilvl w:val="0"/>
          <w:numId w:val="38"/>
        </w:numPr>
        <w:jc w:val="both"/>
        <w:rPr>
          <w:rFonts w:ascii="Cambria" w:hAnsi="Cambria"/>
        </w:rPr>
      </w:pPr>
      <w:r w:rsidRPr="00341E9C">
        <w:rPr>
          <w:rFonts w:ascii="Cambria" w:hAnsi="Cambria"/>
        </w:rPr>
        <w:t>Identified existing system process and prepared a document on that and gathered functional requirements.</w:t>
      </w:r>
    </w:p>
    <w:p w14:paraId="79E398D8" w14:textId="77777777" w:rsidR="00487BEC" w:rsidRPr="00341E9C" w:rsidRDefault="00487BEC" w:rsidP="00341E9C">
      <w:pPr>
        <w:pStyle w:val="platinolatino"/>
        <w:numPr>
          <w:ilvl w:val="0"/>
          <w:numId w:val="14"/>
        </w:numPr>
        <w:jc w:val="both"/>
        <w:rPr>
          <w:rFonts w:ascii="Cambria" w:eastAsiaTheme="minorHAnsi" w:hAnsi="Cambria"/>
          <w:color w:val="000000"/>
          <w:sz w:val="22"/>
          <w:szCs w:val="22"/>
          <w:lang w:val="en-IN" w:eastAsia="en-US"/>
        </w:rPr>
      </w:pPr>
      <w:r w:rsidRPr="00341E9C">
        <w:rPr>
          <w:rFonts w:ascii="Cambria" w:eastAsiaTheme="minorHAnsi" w:hAnsi="Cambria"/>
          <w:color w:val="000000"/>
          <w:sz w:val="22"/>
          <w:szCs w:val="22"/>
          <w:lang w:val="en-IN" w:eastAsia="en-US"/>
        </w:rPr>
        <w:t>Prepared functional specification documents based on the business requirements.</w:t>
      </w:r>
    </w:p>
    <w:p w14:paraId="2B6B9F24" w14:textId="77777777" w:rsidR="00487BEC" w:rsidRPr="00341E9C" w:rsidRDefault="00487BEC" w:rsidP="00341E9C">
      <w:pPr>
        <w:pStyle w:val="platinolatino"/>
        <w:numPr>
          <w:ilvl w:val="0"/>
          <w:numId w:val="14"/>
        </w:numPr>
        <w:jc w:val="both"/>
        <w:rPr>
          <w:rFonts w:ascii="Cambria" w:eastAsiaTheme="minorHAnsi" w:hAnsi="Cambria"/>
          <w:color w:val="000000"/>
          <w:sz w:val="22"/>
          <w:szCs w:val="22"/>
          <w:lang w:val="en-IN" w:eastAsia="en-US"/>
        </w:rPr>
      </w:pPr>
      <w:r w:rsidRPr="00341E9C">
        <w:rPr>
          <w:rFonts w:ascii="Cambria" w:eastAsiaTheme="minorHAnsi" w:hAnsi="Cambria"/>
          <w:color w:val="000000"/>
          <w:sz w:val="22"/>
          <w:szCs w:val="22"/>
          <w:lang w:val="en-IN" w:eastAsia="en-US"/>
        </w:rPr>
        <w:t>Configured customized settings for Automatic clearing,</w:t>
      </w:r>
    </w:p>
    <w:p w14:paraId="5AC4E78B" w14:textId="77777777" w:rsidR="00487BEC" w:rsidRPr="00341E9C" w:rsidRDefault="00487BEC" w:rsidP="00341E9C">
      <w:pPr>
        <w:pStyle w:val="platinolatino"/>
        <w:numPr>
          <w:ilvl w:val="0"/>
          <w:numId w:val="14"/>
        </w:numPr>
        <w:jc w:val="both"/>
        <w:rPr>
          <w:rFonts w:ascii="Cambria" w:eastAsiaTheme="minorHAnsi" w:hAnsi="Cambria"/>
          <w:color w:val="000000"/>
          <w:sz w:val="22"/>
          <w:szCs w:val="22"/>
          <w:lang w:val="en-IN" w:eastAsia="en-US"/>
        </w:rPr>
      </w:pPr>
      <w:r w:rsidRPr="00341E9C">
        <w:rPr>
          <w:rFonts w:ascii="Cambria" w:eastAsiaTheme="minorHAnsi" w:hAnsi="Cambria"/>
          <w:color w:val="000000"/>
          <w:sz w:val="22"/>
          <w:szCs w:val="22"/>
          <w:lang w:val="en-IN" w:eastAsia="en-US"/>
        </w:rPr>
        <w:t>Worked on FI related enhancements.</w:t>
      </w:r>
    </w:p>
    <w:p w14:paraId="4EF39391" w14:textId="77777777" w:rsidR="00487BEC" w:rsidRPr="00341E9C" w:rsidRDefault="00487BEC" w:rsidP="00341E9C">
      <w:pPr>
        <w:pStyle w:val="platinolatino"/>
        <w:numPr>
          <w:ilvl w:val="0"/>
          <w:numId w:val="14"/>
        </w:numPr>
        <w:jc w:val="both"/>
        <w:rPr>
          <w:rFonts w:ascii="Cambria" w:eastAsiaTheme="minorHAnsi" w:hAnsi="Cambria"/>
          <w:color w:val="000000"/>
          <w:sz w:val="22"/>
          <w:szCs w:val="22"/>
          <w:lang w:val="en-IN" w:eastAsia="en-US"/>
        </w:rPr>
      </w:pPr>
      <w:r w:rsidRPr="00341E9C">
        <w:rPr>
          <w:rFonts w:ascii="Cambria" w:eastAsiaTheme="minorHAnsi" w:hAnsi="Cambria"/>
          <w:color w:val="000000"/>
          <w:sz w:val="22"/>
          <w:szCs w:val="22"/>
          <w:lang w:val="en-IN" w:eastAsia="en-US"/>
        </w:rPr>
        <w:t xml:space="preserve">Involved in Unit Testing </w:t>
      </w:r>
    </w:p>
    <w:p w14:paraId="7170F3DF" w14:textId="77777777" w:rsidR="00487BEC" w:rsidRPr="00341E9C" w:rsidRDefault="00487BEC" w:rsidP="00341E9C">
      <w:pPr>
        <w:pStyle w:val="platinolatino"/>
        <w:numPr>
          <w:ilvl w:val="0"/>
          <w:numId w:val="14"/>
        </w:numPr>
        <w:jc w:val="both"/>
        <w:rPr>
          <w:rFonts w:ascii="Cambria" w:eastAsiaTheme="minorHAnsi" w:hAnsi="Cambria"/>
          <w:color w:val="000000"/>
          <w:sz w:val="22"/>
          <w:szCs w:val="22"/>
          <w:lang w:val="en-IN" w:eastAsia="en-US"/>
        </w:rPr>
      </w:pPr>
      <w:r w:rsidRPr="00341E9C">
        <w:rPr>
          <w:rFonts w:ascii="Cambria" w:eastAsiaTheme="minorHAnsi" w:hAnsi="Cambria"/>
          <w:color w:val="000000"/>
          <w:sz w:val="22"/>
          <w:szCs w:val="22"/>
          <w:lang w:val="en-IN" w:eastAsia="en-US"/>
        </w:rPr>
        <w:t>Prepared test cases for user acceptance testing (UAT).</w:t>
      </w:r>
    </w:p>
    <w:p w14:paraId="385ADF8E" w14:textId="77777777" w:rsidR="007D57B9" w:rsidRPr="00341E9C" w:rsidRDefault="007D57B9" w:rsidP="00341E9C">
      <w:pPr>
        <w:spacing w:before="100" w:beforeAutospacing="1" w:after="100" w:afterAutospacing="1" w:line="240" w:lineRule="auto"/>
        <w:jc w:val="both"/>
        <w:rPr>
          <w:rFonts w:ascii="Cambria" w:eastAsia="Times New Roman" w:hAnsi="Cambria" w:cs="Times New Roman"/>
          <w:lang w:val="en-US"/>
        </w:rPr>
      </w:pPr>
      <w:r w:rsidRPr="00341E9C">
        <w:rPr>
          <w:rFonts w:ascii="Cambria" w:eastAsia="Times New Roman" w:hAnsi="Cambria" w:cs="Times New Roman"/>
          <w:b/>
          <w:bCs/>
          <w:lang w:val="en-US"/>
        </w:rPr>
        <w:t>Environment:</w:t>
      </w:r>
      <w:r w:rsidRPr="00341E9C">
        <w:rPr>
          <w:rFonts w:ascii="Cambria" w:eastAsia="Times New Roman" w:hAnsi="Cambria" w:cs="Times New Roman"/>
          <w:lang w:val="en-US"/>
        </w:rPr>
        <w:t xml:space="preserve"> SAP FI, Functional Specifications, Automatic Clearing, FI Enhancements, Unit Testing, User Acceptance Testing (UAT), Requirement Gathering, System Documentation.</w:t>
      </w:r>
    </w:p>
    <w:p w14:paraId="1A9A2A30" w14:textId="77777777" w:rsidR="007D57B9" w:rsidRPr="00341E9C" w:rsidRDefault="007D57B9" w:rsidP="00341E9C">
      <w:pPr>
        <w:pStyle w:val="platinolatino"/>
        <w:jc w:val="both"/>
        <w:rPr>
          <w:rFonts w:ascii="Cambria" w:eastAsiaTheme="minorHAnsi" w:hAnsi="Cambria"/>
          <w:color w:val="000000"/>
          <w:sz w:val="22"/>
          <w:szCs w:val="22"/>
          <w:lang w:val="en-IN" w:eastAsia="en-US"/>
        </w:rPr>
      </w:pPr>
    </w:p>
    <w:p w14:paraId="154895D2" w14:textId="77777777" w:rsidR="00487BEC" w:rsidRPr="00341E9C" w:rsidRDefault="00487BEC" w:rsidP="00341E9C">
      <w:pPr>
        <w:pStyle w:val="platinolatino"/>
        <w:jc w:val="both"/>
        <w:rPr>
          <w:rFonts w:ascii="Cambria" w:eastAsiaTheme="minorHAnsi" w:hAnsi="Cambria"/>
          <w:color w:val="000000"/>
          <w:sz w:val="22"/>
          <w:szCs w:val="22"/>
          <w:lang w:val="en-IN" w:eastAsia="en-US"/>
        </w:rPr>
      </w:pPr>
    </w:p>
    <w:p w14:paraId="1CA84AAB" w14:textId="77777777" w:rsidR="00487BEC" w:rsidRPr="00341E9C" w:rsidRDefault="00487BEC" w:rsidP="00341E9C">
      <w:pPr>
        <w:shd w:val="clear" w:color="auto" w:fill="D9D9D9"/>
        <w:spacing w:after="40" w:line="240" w:lineRule="auto"/>
        <w:jc w:val="both"/>
        <w:rPr>
          <w:rFonts w:ascii="Cambria" w:hAnsi="Cambria" w:cs="Times New Roman"/>
          <w:b/>
          <w:color w:val="000000" w:themeColor="text1"/>
          <w:highlight w:val="lightGray"/>
        </w:rPr>
      </w:pPr>
      <w:r w:rsidRPr="00341E9C">
        <w:rPr>
          <w:rFonts w:ascii="Cambria" w:hAnsi="Cambria" w:cs="Times New Roman"/>
          <w:b/>
          <w:color w:val="000000" w:themeColor="text1"/>
          <w:highlight w:val="lightGray"/>
        </w:rPr>
        <w:t>Plano, TX</w:t>
      </w:r>
    </w:p>
    <w:p w14:paraId="7F45507E" w14:textId="541B657A" w:rsidR="00487BEC" w:rsidRPr="00341E9C" w:rsidRDefault="00487BEC" w:rsidP="00341E9C">
      <w:pPr>
        <w:shd w:val="clear" w:color="auto" w:fill="D9D9D9"/>
        <w:spacing w:after="40" w:line="240" w:lineRule="auto"/>
        <w:jc w:val="both"/>
        <w:rPr>
          <w:rFonts w:ascii="Cambria" w:hAnsi="Cambria" w:cs="Times New Roman"/>
          <w:b/>
          <w:color w:val="000000" w:themeColor="text1"/>
          <w:highlight w:val="lightGray"/>
        </w:rPr>
      </w:pPr>
      <w:r w:rsidRPr="00341E9C">
        <w:rPr>
          <w:rFonts w:ascii="Cambria" w:hAnsi="Cambria" w:cs="Times New Roman"/>
          <w:b/>
          <w:color w:val="000000" w:themeColor="text1"/>
          <w:highlight w:val="lightGray"/>
        </w:rPr>
        <w:t xml:space="preserve">Project – Toyota                                                                                  </w:t>
      </w:r>
    </w:p>
    <w:p w14:paraId="212DF1D4" w14:textId="361FA41C" w:rsidR="00487BEC" w:rsidRPr="00341E9C" w:rsidRDefault="00487BEC" w:rsidP="00341E9C">
      <w:pPr>
        <w:shd w:val="clear" w:color="auto" w:fill="D9D9D9"/>
        <w:spacing w:after="40" w:line="240" w:lineRule="auto"/>
        <w:jc w:val="both"/>
        <w:rPr>
          <w:rFonts w:ascii="Cambria" w:hAnsi="Cambria" w:cs="Times New Roman"/>
          <w:b/>
          <w:color w:val="000000" w:themeColor="text1"/>
          <w:highlight w:val="lightGray"/>
        </w:rPr>
      </w:pPr>
      <w:r w:rsidRPr="00341E9C">
        <w:rPr>
          <w:rFonts w:ascii="Cambria" w:hAnsi="Cambria" w:cs="Times New Roman"/>
          <w:b/>
          <w:bCs/>
          <w:highlight w:val="lightGray"/>
        </w:rPr>
        <w:t>Designation: SAP FICO – Consultan</w:t>
      </w:r>
      <w:r w:rsidR="007D57B9" w:rsidRPr="00341E9C">
        <w:rPr>
          <w:rFonts w:ascii="Cambria" w:hAnsi="Cambria" w:cs="Times New Roman"/>
          <w:b/>
          <w:bCs/>
          <w:highlight w:val="lightGray"/>
        </w:rPr>
        <w:t>t</w:t>
      </w:r>
      <w:r w:rsidR="007D57B9" w:rsidRPr="00341E9C">
        <w:rPr>
          <w:rFonts w:ascii="Cambria" w:hAnsi="Cambria" w:cs="Times New Roman"/>
          <w:b/>
          <w:bCs/>
          <w:color w:val="000000" w:themeColor="text1"/>
          <w:highlight w:val="lightGray"/>
        </w:rPr>
        <w:t xml:space="preserve">                                                                                                     </w:t>
      </w:r>
      <w:r w:rsidR="007D57B9" w:rsidRPr="00341E9C">
        <w:rPr>
          <w:rFonts w:ascii="Cambria" w:hAnsi="Cambria" w:cs="Times New Roman"/>
          <w:b/>
          <w:color w:val="000000" w:themeColor="text1"/>
          <w:highlight w:val="lightGray"/>
        </w:rPr>
        <w:t>Sep 2014 to Feb 2016</w:t>
      </w:r>
    </w:p>
    <w:p w14:paraId="4F471ECE" w14:textId="77777777" w:rsidR="001418E7" w:rsidRPr="00341E9C" w:rsidRDefault="001418E7" w:rsidP="00341E9C">
      <w:pPr>
        <w:pStyle w:val="NoSpacing"/>
        <w:tabs>
          <w:tab w:val="left" w:pos="967"/>
        </w:tabs>
        <w:jc w:val="both"/>
        <w:rPr>
          <w:rFonts w:ascii="Cambria" w:hAnsi="Cambria" w:cs="Times New Roman"/>
          <w:b/>
          <w:bCs/>
          <w:color w:val="000000"/>
        </w:rPr>
      </w:pPr>
    </w:p>
    <w:p w14:paraId="7AA315D3" w14:textId="104557D4" w:rsidR="00487BEC" w:rsidRPr="00341E9C" w:rsidRDefault="00487BEC" w:rsidP="00341E9C">
      <w:pPr>
        <w:pStyle w:val="NoSpacing"/>
        <w:tabs>
          <w:tab w:val="left" w:pos="967"/>
        </w:tabs>
        <w:jc w:val="both"/>
        <w:rPr>
          <w:rFonts w:ascii="Cambria" w:hAnsi="Cambria" w:cs="Times New Roman"/>
          <w:b/>
          <w:bCs/>
        </w:rPr>
      </w:pPr>
      <w:r w:rsidRPr="00341E9C">
        <w:rPr>
          <w:rFonts w:ascii="Cambria" w:hAnsi="Cambria" w:cs="Times New Roman"/>
          <w:b/>
          <w:bCs/>
          <w:color w:val="000000"/>
        </w:rPr>
        <w:t>Roles &amp;Responsibilities:</w:t>
      </w:r>
      <w:r w:rsidRPr="00341E9C">
        <w:rPr>
          <w:rFonts w:ascii="Cambria" w:hAnsi="Cambria" w:cs="Times New Roman"/>
          <w:b/>
          <w:bCs/>
        </w:rPr>
        <w:tab/>
      </w:r>
    </w:p>
    <w:p w14:paraId="5D892840" w14:textId="77777777" w:rsidR="00487BEC" w:rsidRPr="00341E9C" w:rsidRDefault="00487BEC" w:rsidP="00341E9C">
      <w:pPr>
        <w:widowControl w:val="0"/>
        <w:numPr>
          <w:ilvl w:val="0"/>
          <w:numId w:val="2"/>
        </w:numPr>
        <w:tabs>
          <w:tab w:val="left" w:pos="720"/>
        </w:tabs>
        <w:suppressAutoHyphens/>
        <w:spacing w:after="0"/>
        <w:jc w:val="both"/>
        <w:rPr>
          <w:rFonts w:ascii="Cambria" w:hAnsi="Cambria" w:cs="Times New Roman"/>
        </w:rPr>
      </w:pPr>
      <w:r w:rsidRPr="00341E9C">
        <w:rPr>
          <w:rFonts w:ascii="Cambria" w:hAnsi="Cambria" w:cs="Times New Roman"/>
        </w:rPr>
        <w:t>The detailed study of the entire accounting operations in project Management the current business process, organization structure and finalizing and mapping &amp; configuring of to-be business process and providing necessary support.</w:t>
      </w:r>
    </w:p>
    <w:p w14:paraId="71DA0EF7" w14:textId="77777777" w:rsidR="00487BEC" w:rsidRPr="00341E9C" w:rsidRDefault="00487BEC" w:rsidP="00341E9C">
      <w:pPr>
        <w:widowControl w:val="0"/>
        <w:numPr>
          <w:ilvl w:val="0"/>
          <w:numId w:val="2"/>
        </w:numPr>
        <w:suppressAutoHyphens/>
        <w:autoSpaceDE w:val="0"/>
        <w:autoSpaceDN w:val="0"/>
        <w:adjustRightInd w:val="0"/>
        <w:spacing w:after="0" w:line="240" w:lineRule="auto"/>
        <w:jc w:val="both"/>
        <w:rPr>
          <w:rFonts w:ascii="Cambria" w:hAnsi="Cambria" w:cs="Times New Roman"/>
          <w:b/>
          <w:u w:val="single"/>
        </w:rPr>
      </w:pPr>
      <w:r w:rsidRPr="00341E9C">
        <w:rPr>
          <w:rFonts w:ascii="Cambria" w:hAnsi="Cambria" w:cs="Times New Roman"/>
        </w:rPr>
        <w:t>Interacted with client business users for requirement gathering and analysis of existing    business processes bottom-up and top-down financial and operational planning requirements Such as prepared business Blueprint document and functional design documents.</w:t>
      </w:r>
    </w:p>
    <w:p w14:paraId="557D1343" w14:textId="77777777" w:rsidR="00487BEC" w:rsidRPr="00341E9C" w:rsidRDefault="00487BEC" w:rsidP="00341E9C">
      <w:pPr>
        <w:widowControl w:val="0"/>
        <w:numPr>
          <w:ilvl w:val="0"/>
          <w:numId w:val="2"/>
        </w:numPr>
        <w:tabs>
          <w:tab w:val="left" w:pos="720"/>
          <w:tab w:val="left" w:pos="1440"/>
        </w:tabs>
        <w:suppressAutoHyphens/>
        <w:spacing w:after="0"/>
        <w:jc w:val="both"/>
        <w:rPr>
          <w:rFonts w:ascii="Cambria" w:hAnsi="Cambria" w:cs="Times New Roman"/>
        </w:rPr>
      </w:pPr>
      <w:r w:rsidRPr="00341E9C">
        <w:rPr>
          <w:rFonts w:ascii="Cambria" w:hAnsi="Cambria" w:cs="Times New Roman"/>
        </w:rPr>
        <w:t xml:space="preserve">Handheld major Configuration tasks of the Organizational structure of GL, AP, AR, AA, Configuration of Controlling, CO-CEL CO-CCA, CO-IO, CO-PCA and CO-PA. </w:t>
      </w:r>
    </w:p>
    <w:p w14:paraId="3A58E328" w14:textId="77777777" w:rsidR="00487BEC" w:rsidRPr="00341E9C" w:rsidRDefault="00487BEC" w:rsidP="00341E9C">
      <w:pPr>
        <w:widowControl w:val="0"/>
        <w:numPr>
          <w:ilvl w:val="0"/>
          <w:numId w:val="2"/>
        </w:numPr>
        <w:tabs>
          <w:tab w:val="left" w:pos="720"/>
        </w:tabs>
        <w:suppressAutoHyphens/>
        <w:spacing w:after="0"/>
        <w:jc w:val="both"/>
        <w:rPr>
          <w:rFonts w:ascii="Cambria" w:hAnsi="Cambria" w:cs="Times New Roman"/>
        </w:rPr>
      </w:pPr>
      <w:r w:rsidRPr="00341E9C">
        <w:rPr>
          <w:rFonts w:ascii="Cambria" w:hAnsi="Cambria" w:cs="Times New Roman"/>
        </w:rPr>
        <w:t xml:space="preserve">Designed and configured the foreign exchange translations, maintenance of exchange rates.                 </w:t>
      </w:r>
    </w:p>
    <w:p w14:paraId="7F0F4BFF" w14:textId="77777777" w:rsidR="00487BEC" w:rsidRPr="00341E9C" w:rsidRDefault="00487BEC" w:rsidP="00341E9C">
      <w:pPr>
        <w:widowControl w:val="0"/>
        <w:numPr>
          <w:ilvl w:val="0"/>
          <w:numId w:val="2"/>
        </w:numPr>
        <w:tabs>
          <w:tab w:val="left" w:pos="720"/>
        </w:tabs>
        <w:suppressAutoHyphens/>
        <w:spacing w:after="0"/>
        <w:jc w:val="both"/>
        <w:rPr>
          <w:rFonts w:ascii="Cambria" w:hAnsi="Cambria" w:cs="Times New Roman"/>
        </w:rPr>
      </w:pPr>
      <w:r w:rsidRPr="00341E9C">
        <w:rPr>
          <w:rFonts w:ascii="Cambria" w:hAnsi="Cambria" w:cs="Times New Roman"/>
        </w:rPr>
        <w:t xml:space="preserve">Configured required settings for automatic postings to FI-MM and FI-SD Integration. </w:t>
      </w:r>
    </w:p>
    <w:p w14:paraId="08E36702" w14:textId="77777777" w:rsidR="00487BEC" w:rsidRPr="00341E9C" w:rsidRDefault="00487BEC" w:rsidP="00341E9C">
      <w:pPr>
        <w:widowControl w:val="0"/>
        <w:numPr>
          <w:ilvl w:val="0"/>
          <w:numId w:val="2"/>
        </w:numPr>
        <w:tabs>
          <w:tab w:val="left" w:pos="720"/>
        </w:tabs>
        <w:suppressAutoHyphens/>
        <w:spacing w:after="0" w:line="240" w:lineRule="auto"/>
        <w:jc w:val="both"/>
        <w:rPr>
          <w:rFonts w:ascii="Cambria" w:hAnsi="Cambria" w:cs="Times New Roman"/>
        </w:rPr>
      </w:pPr>
      <w:r w:rsidRPr="00341E9C">
        <w:rPr>
          <w:rFonts w:ascii="Cambria" w:hAnsi="Cambria" w:cs="Times New Roman"/>
        </w:rPr>
        <w:t>Configured all business transactions for accounts payable and account receivables including the payment program configuration and automatic check payment advice and payment analysis printing, clearing of vendor and customer open items, bank master data, house banks for payment program, Periodic processing, correspondence.</w:t>
      </w:r>
    </w:p>
    <w:p w14:paraId="16F36476" w14:textId="77777777" w:rsidR="00487BEC" w:rsidRPr="00341E9C" w:rsidRDefault="00487BEC" w:rsidP="00341E9C">
      <w:pPr>
        <w:numPr>
          <w:ilvl w:val="0"/>
          <w:numId w:val="2"/>
        </w:numPr>
        <w:spacing w:after="0" w:line="240" w:lineRule="auto"/>
        <w:jc w:val="both"/>
        <w:rPr>
          <w:rFonts w:ascii="Cambria" w:hAnsi="Cambria" w:cs="Times New Roman"/>
        </w:rPr>
      </w:pPr>
      <w:r w:rsidRPr="00341E9C">
        <w:rPr>
          <w:rFonts w:ascii="Cambria" w:hAnsi="Cambria" w:cs="Times New Roman"/>
        </w:rPr>
        <w:t xml:space="preserve">Creation of condition types and access sequence for VAT Configuration </w:t>
      </w:r>
    </w:p>
    <w:p w14:paraId="1261C734" w14:textId="77777777" w:rsidR="00487BEC" w:rsidRPr="00341E9C" w:rsidRDefault="00487BEC" w:rsidP="00341E9C">
      <w:pPr>
        <w:numPr>
          <w:ilvl w:val="0"/>
          <w:numId w:val="2"/>
        </w:numPr>
        <w:spacing w:after="0" w:line="240" w:lineRule="auto"/>
        <w:jc w:val="both"/>
        <w:rPr>
          <w:rFonts w:ascii="Cambria" w:hAnsi="Cambria" w:cs="Times New Roman"/>
        </w:rPr>
      </w:pPr>
      <w:r w:rsidRPr="00341E9C">
        <w:rPr>
          <w:rFonts w:ascii="Cambria" w:hAnsi="Cambria" w:cs="Times New Roman"/>
        </w:rPr>
        <w:t>Define new tax codes for VAT implementation of American Region</w:t>
      </w:r>
    </w:p>
    <w:p w14:paraId="4C23E28B" w14:textId="77777777" w:rsidR="00487BEC" w:rsidRPr="00341E9C" w:rsidRDefault="00487BEC" w:rsidP="00341E9C">
      <w:pPr>
        <w:widowControl w:val="0"/>
        <w:numPr>
          <w:ilvl w:val="0"/>
          <w:numId w:val="2"/>
        </w:numPr>
        <w:tabs>
          <w:tab w:val="left" w:pos="720"/>
        </w:tabs>
        <w:suppressAutoHyphens/>
        <w:spacing w:after="0"/>
        <w:jc w:val="both"/>
        <w:rPr>
          <w:rFonts w:ascii="Cambria" w:hAnsi="Cambria" w:cs="Times New Roman"/>
        </w:rPr>
      </w:pPr>
      <w:r w:rsidRPr="00341E9C">
        <w:rPr>
          <w:rFonts w:ascii="Cambria" w:hAnsi="Cambria" w:cs="Times New Roman"/>
        </w:rPr>
        <w:t xml:space="preserve">Chart of depreciation, Asset Classes Screen Layout and Account Determination, Depreciation Areas business requirements, Depreciation keys, Assignment of G/L Accounts, Depreciation Keys, Asset Master Data, load file preparations in Fixed Assets Module. </w:t>
      </w:r>
    </w:p>
    <w:p w14:paraId="17B6C15F" w14:textId="77777777" w:rsidR="00487BEC" w:rsidRPr="00341E9C" w:rsidRDefault="00487BEC" w:rsidP="00341E9C">
      <w:pPr>
        <w:widowControl w:val="0"/>
        <w:numPr>
          <w:ilvl w:val="0"/>
          <w:numId w:val="2"/>
        </w:numPr>
        <w:tabs>
          <w:tab w:val="left" w:pos="720"/>
        </w:tabs>
        <w:suppressAutoHyphens/>
        <w:spacing w:after="0"/>
        <w:jc w:val="both"/>
        <w:rPr>
          <w:rFonts w:ascii="Cambria" w:hAnsi="Cambria" w:cs="Times New Roman"/>
        </w:rPr>
      </w:pPr>
      <w:r w:rsidRPr="00341E9C">
        <w:rPr>
          <w:rFonts w:ascii="Cambria" w:hAnsi="Cambria" w:cs="Times New Roman"/>
        </w:rPr>
        <w:t>Upload the Master data such as Cost Centres, Profit Centres, Customer and vendor master data, asset master data through LSMW (Legacy migration workbench) tool</w:t>
      </w:r>
    </w:p>
    <w:p w14:paraId="592508F1" w14:textId="77777777" w:rsidR="00487BEC" w:rsidRPr="00341E9C" w:rsidRDefault="00487BEC" w:rsidP="00341E9C">
      <w:pPr>
        <w:widowControl w:val="0"/>
        <w:numPr>
          <w:ilvl w:val="0"/>
          <w:numId w:val="2"/>
        </w:numPr>
        <w:tabs>
          <w:tab w:val="left" w:pos="720"/>
        </w:tabs>
        <w:suppressAutoHyphens/>
        <w:spacing w:after="0" w:line="240" w:lineRule="auto"/>
        <w:jc w:val="both"/>
        <w:rPr>
          <w:rFonts w:ascii="Cambria" w:hAnsi="Cambria" w:cs="Times New Roman"/>
        </w:rPr>
      </w:pPr>
      <w:r w:rsidRPr="00341E9C">
        <w:rPr>
          <w:rFonts w:ascii="Cambria" w:hAnsi="Cambria" w:cs="Times New Roman"/>
        </w:rPr>
        <w:t>Maintained Configured settings for Controlling Area and maintained Versions.</w:t>
      </w:r>
    </w:p>
    <w:p w14:paraId="7CD4DE90" w14:textId="77777777" w:rsidR="00487BEC" w:rsidRPr="00341E9C" w:rsidRDefault="00487BEC" w:rsidP="00341E9C">
      <w:pPr>
        <w:widowControl w:val="0"/>
        <w:numPr>
          <w:ilvl w:val="0"/>
          <w:numId w:val="2"/>
        </w:numPr>
        <w:tabs>
          <w:tab w:val="left" w:pos="720"/>
        </w:tabs>
        <w:suppressAutoHyphens/>
        <w:spacing w:after="0"/>
        <w:jc w:val="both"/>
        <w:rPr>
          <w:rFonts w:ascii="Cambria" w:hAnsi="Cambria" w:cs="Times New Roman"/>
        </w:rPr>
      </w:pPr>
      <w:r w:rsidRPr="00341E9C">
        <w:rPr>
          <w:rFonts w:ascii="Cambria" w:hAnsi="Cambria" w:cs="Times New Roman"/>
        </w:rPr>
        <w:t>In Cost Element Accounting created Primary and Secondary Cost elements, created Cost Element Groups, maintained Cost Element Attributes</w:t>
      </w:r>
    </w:p>
    <w:p w14:paraId="0D6B326D" w14:textId="77777777" w:rsidR="00487BEC" w:rsidRPr="00341E9C" w:rsidRDefault="00487BEC" w:rsidP="00341E9C">
      <w:pPr>
        <w:widowControl w:val="0"/>
        <w:numPr>
          <w:ilvl w:val="0"/>
          <w:numId w:val="2"/>
        </w:numPr>
        <w:tabs>
          <w:tab w:val="left" w:pos="720"/>
        </w:tabs>
        <w:suppressAutoHyphens/>
        <w:spacing w:after="0"/>
        <w:jc w:val="both"/>
        <w:rPr>
          <w:rFonts w:ascii="Cambria" w:hAnsi="Cambria" w:cs="Times New Roman"/>
        </w:rPr>
      </w:pPr>
      <w:r w:rsidRPr="00341E9C">
        <w:rPr>
          <w:rFonts w:ascii="Cambria" w:hAnsi="Cambria" w:cs="Times New Roman"/>
        </w:rPr>
        <w:t xml:space="preserve">Upload transactional load such as GL, Assets through LSMW tool. </w:t>
      </w:r>
    </w:p>
    <w:p w14:paraId="647A39AA" w14:textId="77777777" w:rsidR="00487BEC" w:rsidRPr="00341E9C" w:rsidRDefault="00487BEC" w:rsidP="00341E9C">
      <w:pPr>
        <w:widowControl w:val="0"/>
        <w:numPr>
          <w:ilvl w:val="0"/>
          <w:numId w:val="2"/>
        </w:numPr>
        <w:tabs>
          <w:tab w:val="left" w:pos="720"/>
          <w:tab w:val="num" w:pos="1440"/>
        </w:tabs>
        <w:suppressAutoHyphens/>
        <w:spacing w:after="0" w:line="240" w:lineRule="auto"/>
        <w:jc w:val="both"/>
        <w:rPr>
          <w:rFonts w:ascii="Cambria" w:hAnsi="Cambria" w:cs="Times New Roman"/>
        </w:rPr>
      </w:pPr>
      <w:r w:rsidRPr="00341E9C">
        <w:rPr>
          <w:rFonts w:ascii="Cambria" w:hAnsi="Cambria" w:cs="Times New Roman"/>
        </w:rPr>
        <w:t>In Cost Centre Accounting created cost centres, activity types, statistical key figures, Cost Centre Standard Hierarchy, cost centre categories, document numbers, maintained default account assignments and automatic account assignments.</w:t>
      </w:r>
    </w:p>
    <w:p w14:paraId="40032632" w14:textId="77777777" w:rsidR="00487BEC" w:rsidRPr="00341E9C" w:rsidRDefault="00487BEC" w:rsidP="00341E9C">
      <w:pPr>
        <w:widowControl w:val="0"/>
        <w:numPr>
          <w:ilvl w:val="0"/>
          <w:numId w:val="2"/>
        </w:numPr>
        <w:tabs>
          <w:tab w:val="left" w:pos="720"/>
          <w:tab w:val="num" w:pos="1440"/>
        </w:tabs>
        <w:suppressAutoHyphens/>
        <w:spacing w:after="0" w:line="240" w:lineRule="auto"/>
        <w:jc w:val="both"/>
        <w:rPr>
          <w:rFonts w:ascii="Cambria" w:hAnsi="Cambria" w:cs="Times New Roman"/>
        </w:rPr>
      </w:pPr>
      <w:r w:rsidRPr="00341E9C">
        <w:rPr>
          <w:rFonts w:ascii="Cambria" w:hAnsi="Cambria" w:cs="Times New Roman"/>
        </w:rPr>
        <w:t>Allocations using cycle-segment method for periodic reposting, distributions &amp; Assessments.</w:t>
      </w:r>
    </w:p>
    <w:p w14:paraId="53DD142B" w14:textId="77777777" w:rsidR="00487BEC" w:rsidRPr="00341E9C" w:rsidRDefault="00487BEC" w:rsidP="00341E9C">
      <w:pPr>
        <w:widowControl w:val="0"/>
        <w:numPr>
          <w:ilvl w:val="0"/>
          <w:numId w:val="2"/>
        </w:numPr>
        <w:tabs>
          <w:tab w:val="left" w:pos="720"/>
        </w:tabs>
        <w:suppressAutoHyphens/>
        <w:spacing w:after="0" w:line="240" w:lineRule="auto"/>
        <w:jc w:val="both"/>
        <w:rPr>
          <w:rFonts w:ascii="Cambria" w:hAnsi="Cambria" w:cs="Times New Roman"/>
        </w:rPr>
      </w:pPr>
      <w:r w:rsidRPr="00341E9C">
        <w:rPr>
          <w:rFonts w:ascii="Cambria" w:hAnsi="Cambria" w:cs="Times New Roman"/>
        </w:rPr>
        <w:t>In Internal Orders maintained order types, screen layouts, maintained order groups, maintained settlement rules, settlement profile, planning profile, budget profile.</w:t>
      </w:r>
    </w:p>
    <w:p w14:paraId="635BA4D0" w14:textId="4D602E8C" w:rsidR="00487BEC" w:rsidRPr="00341E9C" w:rsidRDefault="00487BEC" w:rsidP="00341E9C">
      <w:pPr>
        <w:pStyle w:val="platinolatino"/>
        <w:numPr>
          <w:ilvl w:val="0"/>
          <w:numId w:val="2"/>
        </w:numPr>
        <w:jc w:val="both"/>
        <w:rPr>
          <w:rFonts w:ascii="Cambria" w:hAnsi="Cambria"/>
          <w:sz w:val="22"/>
          <w:szCs w:val="22"/>
        </w:rPr>
      </w:pPr>
      <w:r w:rsidRPr="00341E9C">
        <w:rPr>
          <w:rFonts w:ascii="Cambria" w:hAnsi="Cambria"/>
          <w:sz w:val="22"/>
          <w:szCs w:val="22"/>
        </w:rPr>
        <w:t>In Profit Center Accounting Creating Profit Centers and Groups</w:t>
      </w:r>
      <w:r w:rsidR="001418E7" w:rsidRPr="00341E9C">
        <w:rPr>
          <w:rFonts w:ascii="Cambria" w:hAnsi="Cambria"/>
          <w:sz w:val="22"/>
          <w:szCs w:val="22"/>
        </w:rPr>
        <w:t>.</w:t>
      </w:r>
    </w:p>
    <w:p w14:paraId="277E7FD8" w14:textId="77777777" w:rsidR="001418E7" w:rsidRPr="00341E9C" w:rsidRDefault="001418E7" w:rsidP="00341E9C">
      <w:pPr>
        <w:pStyle w:val="platinolatino"/>
        <w:jc w:val="both"/>
        <w:rPr>
          <w:rFonts w:ascii="Cambria" w:hAnsi="Cambria"/>
          <w:sz w:val="22"/>
          <w:szCs w:val="22"/>
        </w:rPr>
      </w:pPr>
    </w:p>
    <w:p w14:paraId="4DCEAEAE" w14:textId="6BF8165B" w:rsidR="00487BEC" w:rsidRPr="00341E9C" w:rsidRDefault="001418E7" w:rsidP="00341E9C">
      <w:pPr>
        <w:pStyle w:val="platinolatino"/>
        <w:jc w:val="both"/>
        <w:rPr>
          <w:rFonts w:ascii="Cambria" w:hAnsi="Cambria"/>
          <w:sz w:val="22"/>
          <w:szCs w:val="22"/>
        </w:rPr>
      </w:pPr>
      <w:r w:rsidRPr="00341E9C">
        <w:rPr>
          <w:rFonts w:ascii="Cambria" w:hAnsi="Cambria"/>
          <w:b/>
          <w:bCs/>
          <w:sz w:val="22"/>
          <w:szCs w:val="22"/>
        </w:rPr>
        <w:t>Environment:</w:t>
      </w:r>
      <w:r w:rsidRPr="00341E9C">
        <w:rPr>
          <w:rFonts w:ascii="Cambria" w:hAnsi="Cambria"/>
          <w:sz w:val="22"/>
          <w:szCs w:val="22"/>
        </w:rPr>
        <w:t xml:space="preserve"> SAP FI, CO, GL, AP, AR, AA, FI-MM, FI-SD, VAT, LSMW, Cost Center Accounting, Profit Center Accounting, Internal Orders, Foreign Exchange, Business Blueprint, Functional Design Documents.</w:t>
      </w:r>
    </w:p>
    <w:p w14:paraId="0D10315D" w14:textId="77777777" w:rsidR="00487BEC" w:rsidRPr="00341E9C" w:rsidRDefault="00487BEC" w:rsidP="00341E9C">
      <w:pPr>
        <w:pStyle w:val="platinolatino"/>
        <w:jc w:val="both"/>
        <w:rPr>
          <w:rFonts w:ascii="Cambria" w:hAnsi="Cambria"/>
          <w:sz w:val="22"/>
          <w:szCs w:val="22"/>
        </w:rPr>
      </w:pPr>
    </w:p>
    <w:p w14:paraId="414282B2" w14:textId="77777777" w:rsidR="00487BEC" w:rsidRPr="00341E9C" w:rsidRDefault="00487BEC"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Sunnyvale, CA</w:t>
      </w:r>
    </w:p>
    <w:p w14:paraId="2F9CAC33" w14:textId="00791A2F" w:rsidR="00487BEC" w:rsidRPr="00341E9C" w:rsidRDefault="00487BEC"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 xml:space="preserve">Project – Synopsys                                                                                   </w:t>
      </w:r>
    </w:p>
    <w:p w14:paraId="2886E996" w14:textId="5B2BD77A" w:rsidR="00487BEC" w:rsidRPr="00341E9C" w:rsidRDefault="00487BEC" w:rsidP="00341E9C">
      <w:pPr>
        <w:shd w:val="clear" w:color="auto" w:fill="D9D9D9"/>
        <w:spacing w:after="40" w:line="240" w:lineRule="auto"/>
        <w:jc w:val="both"/>
        <w:rPr>
          <w:rFonts w:ascii="Cambria" w:hAnsi="Cambria" w:cs="Times New Roman"/>
          <w:b/>
        </w:rPr>
      </w:pPr>
      <w:r w:rsidRPr="00341E9C">
        <w:rPr>
          <w:rFonts w:ascii="Cambria" w:hAnsi="Cambria" w:cs="Times New Roman"/>
          <w:b/>
        </w:rPr>
        <w:t xml:space="preserve">Designation: SAP FICO – Associate </w:t>
      </w:r>
      <w:r w:rsidRPr="00341E9C">
        <w:rPr>
          <w:rFonts w:ascii="Cambria" w:hAnsi="Cambria" w:cs="Times New Roman"/>
          <w:b/>
          <w:color w:val="000000" w:themeColor="text1"/>
        </w:rPr>
        <w:t>Consultant</w:t>
      </w:r>
      <w:r w:rsidR="001418E7" w:rsidRPr="00341E9C">
        <w:rPr>
          <w:rFonts w:ascii="Cambria" w:hAnsi="Cambria" w:cs="Times New Roman"/>
          <w:b/>
          <w:color w:val="000000" w:themeColor="text1"/>
        </w:rPr>
        <w:t xml:space="preserve">                                                                              Jan 2011 to Aug 2014</w:t>
      </w:r>
    </w:p>
    <w:p w14:paraId="732D21B0" w14:textId="77777777" w:rsidR="001418E7" w:rsidRPr="00341E9C" w:rsidRDefault="001418E7" w:rsidP="00341E9C">
      <w:pPr>
        <w:ind w:right="180"/>
        <w:jc w:val="both"/>
        <w:rPr>
          <w:rFonts w:ascii="Cambria" w:hAnsi="Cambria" w:cs="Times New Roman"/>
          <w:color w:val="000000" w:themeColor="text1"/>
          <w:u w:val="single"/>
        </w:rPr>
      </w:pPr>
    </w:p>
    <w:p w14:paraId="5ABBD6CA" w14:textId="306BD43E" w:rsidR="00487BEC" w:rsidRPr="00341E9C" w:rsidRDefault="00487BEC" w:rsidP="00341E9C">
      <w:pPr>
        <w:pStyle w:val="NoSpacing"/>
        <w:jc w:val="both"/>
        <w:rPr>
          <w:rFonts w:ascii="Cambria" w:hAnsi="Cambria"/>
          <w:b/>
          <w:bCs/>
        </w:rPr>
      </w:pPr>
      <w:r w:rsidRPr="00341E9C">
        <w:rPr>
          <w:rFonts w:ascii="Cambria" w:hAnsi="Cambria"/>
          <w:b/>
          <w:bCs/>
        </w:rPr>
        <w:t xml:space="preserve">Roles &amp; Responsibilities: </w:t>
      </w:r>
    </w:p>
    <w:p w14:paraId="732BDF2B" w14:textId="77777777" w:rsidR="00487BEC" w:rsidRPr="00341E9C" w:rsidRDefault="00487BEC" w:rsidP="00341E9C">
      <w:pPr>
        <w:pStyle w:val="NoSpacing"/>
        <w:numPr>
          <w:ilvl w:val="0"/>
          <w:numId w:val="39"/>
        </w:numPr>
        <w:jc w:val="both"/>
        <w:rPr>
          <w:rFonts w:ascii="Cambria" w:hAnsi="Cambria"/>
        </w:rPr>
      </w:pPr>
      <w:r w:rsidRPr="00341E9C">
        <w:rPr>
          <w:rFonts w:ascii="Cambria" w:hAnsi="Cambria"/>
        </w:rPr>
        <w:t xml:space="preserve">Participated in full life cycle implementation of SAP </w:t>
      </w:r>
      <w:r w:rsidRPr="00341E9C">
        <w:rPr>
          <w:rFonts w:ascii="Cambria" w:hAnsi="Cambria"/>
          <w:b/>
        </w:rPr>
        <w:t xml:space="preserve">FICO, </w:t>
      </w:r>
      <w:r w:rsidRPr="00341E9C">
        <w:rPr>
          <w:rFonts w:ascii="Cambria" w:hAnsi="Cambria"/>
        </w:rPr>
        <w:t>SD and MM module and actively involved in ASAP methodology.</w:t>
      </w:r>
    </w:p>
    <w:p w14:paraId="751D6203" w14:textId="77777777" w:rsidR="00487BEC" w:rsidRPr="00341E9C" w:rsidRDefault="00487BEC" w:rsidP="00341E9C">
      <w:pPr>
        <w:widowControl w:val="0"/>
        <w:numPr>
          <w:ilvl w:val="0"/>
          <w:numId w:val="17"/>
        </w:numPr>
        <w:tabs>
          <w:tab w:val="left" w:pos="720"/>
        </w:tabs>
        <w:suppressAutoHyphens/>
        <w:spacing w:after="0" w:line="240" w:lineRule="auto"/>
        <w:jc w:val="both"/>
        <w:rPr>
          <w:rFonts w:ascii="Cambria" w:hAnsi="Cambria" w:cs="Times New Roman"/>
        </w:rPr>
      </w:pPr>
      <w:r w:rsidRPr="00341E9C">
        <w:rPr>
          <w:rFonts w:ascii="Cambria" w:hAnsi="Cambria" w:cs="Times New Roman"/>
        </w:rPr>
        <w:t>Studied and analysed clients Business Processes and mapped them into SAP.</w:t>
      </w:r>
    </w:p>
    <w:p w14:paraId="034614CA" w14:textId="77777777" w:rsidR="00487BEC" w:rsidRPr="00341E9C" w:rsidRDefault="00487BEC" w:rsidP="00341E9C">
      <w:pPr>
        <w:widowControl w:val="0"/>
        <w:numPr>
          <w:ilvl w:val="0"/>
          <w:numId w:val="17"/>
        </w:numPr>
        <w:tabs>
          <w:tab w:val="left" w:pos="720"/>
        </w:tabs>
        <w:suppressAutoHyphens/>
        <w:spacing w:after="0" w:line="240" w:lineRule="auto"/>
        <w:jc w:val="both"/>
        <w:rPr>
          <w:rFonts w:ascii="Cambria" w:hAnsi="Cambria" w:cs="Times New Roman"/>
        </w:rPr>
      </w:pPr>
      <w:r w:rsidRPr="00341E9C">
        <w:rPr>
          <w:rFonts w:ascii="Cambria" w:hAnsi="Cambria" w:cs="Times New Roman"/>
        </w:rPr>
        <w:t>Involved in final configuration of GL, AR, AP, and AA, CO-CEL, CO-CCA, CO-IO</w:t>
      </w:r>
    </w:p>
    <w:p w14:paraId="32983B10" w14:textId="77777777" w:rsidR="00487BEC" w:rsidRPr="00341E9C" w:rsidRDefault="00487BEC" w:rsidP="00341E9C">
      <w:pPr>
        <w:widowControl w:val="0"/>
        <w:tabs>
          <w:tab w:val="left" w:pos="720"/>
        </w:tabs>
        <w:suppressAutoHyphens/>
        <w:spacing w:after="0" w:line="240" w:lineRule="auto"/>
        <w:ind w:left="720"/>
        <w:jc w:val="both"/>
        <w:rPr>
          <w:rFonts w:ascii="Cambria" w:hAnsi="Cambria" w:cs="Times New Roman"/>
        </w:rPr>
      </w:pPr>
    </w:p>
    <w:p w14:paraId="151E98B4" w14:textId="7C4A57F7" w:rsidR="00487BEC" w:rsidRPr="00341E9C" w:rsidRDefault="00487BEC" w:rsidP="00341E9C">
      <w:pPr>
        <w:pStyle w:val="NoSpacing"/>
        <w:jc w:val="both"/>
        <w:rPr>
          <w:rFonts w:ascii="Cambria" w:hAnsi="Cambria"/>
          <w:b/>
          <w:bCs/>
        </w:rPr>
      </w:pPr>
      <w:r w:rsidRPr="00341E9C">
        <w:rPr>
          <w:rFonts w:ascii="Cambria" w:hAnsi="Cambria"/>
          <w:b/>
          <w:bCs/>
        </w:rPr>
        <w:t>Responsibilities in G/L, A/R and A/P</w:t>
      </w:r>
      <w:r w:rsidR="001418E7" w:rsidRPr="00341E9C">
        <w:rPr>
          <w:rFonts w:ascii="Cambria" w:hAnsi="Cambria"/>
          <w:b/>
          <w:bCs/>
        </w:rPr>
        <w:t>:</w:t>
      </w:r>
    </w:p>
    <w:p w14:paraId="6386CEF1" w14:textId="77777777" w:rsidR="006B3712" w:rsidRPr="00341E9C" w:rsidRDefault="00487BEC" w:rsidP="00341E9C">
      <w:pPr>
        <w:pStyle w:val="NoSpacing"/>
        <w:numPr>
          <w:ilvl w:val="0"/>
          <w:numId w:val="39"/>
        </w:numPr>
        <w:jc w:val="both"/>
        <w:rPr>
          <w:rFonts w:ascii="Cambria" w:hAnsi="Cambria"/>
        </w:rPr>
      </w:pPr>
      <w:r w:rsidRPr="00341E9C">
        <w:rPr>
          <w:rFonts w:ascii="Cambria" w:hAnsi="Cambria"/>
        </w:rPr>
        <w:lastRenderedPageBreak/>
        <w:t>Configured the organizational structure from accounting view - Company Code, Chart of accounts, defined posting keys, maintained field status variants and assign to company code, screen variants for document entry as per business specifications and tested the configuration in various scenarios.</w:t>
      </w:r>
    </w:p>
    <w:p w14:paraId="55CC5327" w14:textId="77777777" w:rsidR="006B3712" w:rsidRPr="00341E9C" w:rsidRDefault="00487BEC" w:rsidP="00341E9C">
      <w:pPr>
        <w:pStyle w:val="NoSpacing"/>
        <w:numPr>
          <w:ilvl w:val="0"/>
          <w:numId w:val="39"/>
        </w:numPr>
        <w:jc w:val="both"/>
        <w:rPr>
          <w:rFonts w:ascii="Cambria" w:hAnsi="Cambria"/>
        </w:rPr>
      </w:pPr>
      <w:r w:rsidRPr="00341E9C">
        <w:rPr>
          <w:rFonts w:ascii="Cambria" w:hAnsi="Cambria"/>
        </w:rPr>
        <w:t>Configured the settings in G/L area, such as creating G/L master data and Open item clearing</w:t>
      </w:r>
      <w:r w:rsidRPr="00341E9C">
        <w:rPr>
          <w:rFonts w:ascii="Cambria" w:hAnsi="Cambria"/>
          <w:snapToGrid w:val="0"/>
        </w:rPr>
        <w:t xml:space="preserve">, accounts groups, number ranges and G/L accounts for each company code, accounts maintenance, recurring entries, house banks, </w:t>
      </w:r>
      <w:r w:rsidRPr="00341E9C">
        <w:rPr>
          <w:rFonts w:ascii="Cambria" w:hAnsi="Cambria"/>
        </w:rPr>
        <w:t>parking, reversals and month end closings.</w:t>
      </w:r>
    </w:p>
    <w:p w14:paraId="6659EC59" w14:textId="77777777" w:rsidR="006B3712" w:rsidRPr="00341E9C" w:rsidRDefault="00487BEC" w:rsidP="00341E9C">
      <w:pPr>
        <w:pStyle w:val="NoSpacing"/>
        <w:numPr>
          <w:ilvl w:val="0"/>
          <w:numId w:val="39"/>
        </w:numPr>
        <w:jc w:val="both"/>
        <w:rPr>
          <w:rFonts w:ascii="Cambria" w:hAnsi="Cambria"/>
        </w:rPr>
      </w:pPr>
      <w:r w:rsidRPr="00341E9C">
        <w:rPr>
          <w:rFonts w:ascii="Cambria" w:hAnsi="Cambria"/>
        </w:rPr>
        <w:t>Configured Vendor account groups, vendor master records, number ranges and Tolerance groups for vendors and customers.</w:t>
      </w:r>
    </w:p>
    <w:p w14:paraId="5692E468" w14:textId="77777777" w:rsidR="006B3712" w:rsidRPr="00341E9C" w:rsidRDefault="00487BEC" w:rsidP="00341E9C">
      <w:pPr>
        <w:pStyle w:val="NoSpacing"/>
        <w:numPr>
          <w:ilvl w:val="0"/>
          <w:numId w:val="39"/>
        </w:numPr>
        <w:jc w:val="both"/>
        <w:rPr>
          <w:rFonts w:ascii="Cambria" w:hAnsi="Cambria"/>
        </w:rPr>
      </w:pPr>
      <w:r w:rsidRPr="00341E9C">
        <w:rPr>
          <w:rFonts w:ascii="Cambria" w:hAnsi="Cambria"/>
        </w:rPr>
        <w:t>Defined Customer account groups and number ranges and assigned the number ranges to Customer account group.</w:t>
      </w:r>
    </w:p>
    <w:p w14:paraId="49B828D2" w14:textId="77777777" w:rsidR="006B3712" w:rsidRPr="00341E9C" w:rsidRDefault="00487BEC" w:rsidP="00341E9C">
      <w:pPr>
        <w:pStyle w:val="NoSpacing"/>
        <w:numPr>
          <w:ilvl w:val="0"/>
          <w:numId w:val="39"/>
        </w:numPr>
        <w:jc w:val="both"/>
        <w:rPr>
          <w:rFonts w:ascii="Cambria" w:hAnsi="Cambria"/>
        </w:rPr>
      </w:pPr>
      <w:r w:rsidRPr="00341E9C">
        <w:rPr>
          <w:rFonts w:ascii="Cambria" w:hAnsi="Cambria"/>
        </w:rPr>
        <w:t>Made settings for automatic procedures in payment programs (</w:t>
      </w:r>
      <w:r w:rsidRPr="00341E9C">
        <w:rPr>
          <w:rFonts w:ascii="Cambria" w:hAnsi="Cambria"/>
          <w:b/>
        </w:rPr>
        <w:t>FBZP</w:t>
      </w:r>
      <w:r w:rsidRPr="00341E9C">
        <w:rPr>
          <w:rFonts w:ascii="Cambria" w:hAnsi="Cambria"/>
        </w:rPr>
        <w:t>) and Dunning procedure.</w:t>
      </w:r>
    </w:p>
    <w:p w14:paraId="6E11EE0B" w14:textId="77777777" w:rsidR="006B3712" w:rsidRPr="00341E9C" w:rsidRDefault="00487BEC" w:rsidP="00341E9C">
      <w:pPr>
        <w:pStyle w:val="NoSpacing"/>
        <w:numPr>
          <w:ilvl w:val="0"/>
          <w:numId w:val="39"/>
        </w:numPr>
        <w:jc w:val="both"/>
        <w:rPr>
          <w:rFonts w:ascii="Cambria" w:hAnsi="Cambria"/>
        </w:rPr>
      </w:pPr>
      <w:r w:rsidRPr="00341E9C">
        <w:rPr>
          <w:rFonts w:ascii="Cambria" w:hAnsi="Cambria"/>
        </w:rPr>
        <w:t>Successful integration of MM SD with FI.</w:t>
      </w:r>
    </w:p>
    <w:p w14:paraId="0544EF15" w14:textId="77777777" w:rsidR="006B3712" w:rsidRPr="00341E9C" w:rsidRDefault="006B3712" w:rsidP="00341E9C">
      <w:pPr>
        <w:pStyle w:val="NoSpacing"/>
        <w:jc w:val="both"/>
        <w:rPr>
          <w:rFonts w:ascii="Cambria" w:hAnsi="Cambria"/>
        </w:rPr>
      </w:pPr>
    </w:p>
    <w:p w14:paraId="7E666922" w14:textId="77777777" w:rsidR="006B3712" w:rsidRPr="00341E9C" w:rsidRDefault="00487BEC" w:rsidP="00341E9C">
      <w:pPr>
        <w:pStyle w:val="NoSpacing"/>
        <w:jc w:val="both"/>
        <w:rPr>
          <w:rFonts w:ascii="Cambria" w:hAnsi="Cambria"/>
        </w:rPr>
      </w:pPr>
      <w:r w:rsidRPr="00341E9C">
        <w:rPr>
          <w:rFonts w:ascii="Cambria" w:hAnsi="Cambria"/>
          <w:b/>
        </w:rPr>
        <w:t>Responsibilities in Fixed Assets Module:</w:t>
      </w:r>
    </w:p>
    <w:p w14:paraId="3A0A900D" w14:textId="77777777" w:rsidR="006B3712" w:rsidRPr="00341E9C" w:rsidRDefault="00487BEC" w:rsidP="00341E9C">
      <w:pPr>
        <w:pStyle w:val="NoSpacing"/>
        <w:numPr>
          <w:ilvl w:val="0"/>
          <w:numId w:val="39"/>
        </w:numPr>
        <w:jc w:val="both"/>
        <w:rPr>
          <w:rFonts w:ascii="Cambria" w:hAnsi="Cambria"/>
        </w:rPr>
      </w:pPr>
      <w:r w:rsidRPr="00341E9C">
        <w:rPr>
          <w:rFonts w:ascii="Cambria" w:hAnsi="Cambria"/>
        </w:rPr>
        <w:t>Involved in analyzing the existing system and gathered functional requirements.</w:t>
      </w:r>
    </w:p>
    <w:p w14:paraId="3706B5AD" w14:textId="77777777" w:rsidR="006B3712" w:rsidRPr="00341E9C" w:rsidRDefault="00487BEC" w:rsidP="00341E9C">
      <w:pPr>
        <w:pStyle w:val="NoSpacing"/>
        <w:numPr>
          <w:ilvl w:val="0"/>
          <w:numId w:val="39"/>
        </w:numPr>
        <w:jc w:val="both"/>
        <w:rPr>
          <w:rFonts w:ascii="Cambria" w:hAnsi="Cambria"/>
        </w:rPr>
      </w:pPr>
      <w:r w:rsidRPr="00341E9C">
        <w:rPr>
          <w:rFonts w:ascii="Cambria" w:hAnsi="Cambria"/>
        </w:rPr>
        <w:t>Responsible for configuration of asset classes, depreciation areas, account     determination, screen layout key and allocating number ranges to asset classes.</w:t>
      </w:r>
    </w:p>
    <w:p w14:paraId="46DCD524" w14:textId="77777777" w:rsidR="006B3712" w:rsidRPr="00341E9C" w:rsidRDefault="00487BEC" w:rsidP="00341E9C">
      <w:pPr>
        <w:pStyle w:val="NoSpacing"/>
        <w:numPr>
          <w:ilvl w:val="0"/>
          <w:numId w:val="39"/>
        </w:numPr>
        <w:jc w:val="both"/>
        <w:rPr>
          <w:rFonts w:ascii="Cambria" w:hAnsi="Cambria"/>
        </w:rPr>
      </w:pPr>
      <w:r w:rsidRPr="00341E9C">
        <w:rPr>
          <w:rFonts w:ascii="Cambria" w:hAnsi="Cambria"/>
        </w:rPr>
        <w:t xml:space="preserve">Responsible for configuration settings from </w:t>
      </w:r>
      <w:r w:rsidRPr="00341E9C">
        <w:rPr>
          <w:rFonts w:ascii="Cambria" w:hAnsi="Cambria"/>
          <w:b/>
        </w:rPr>
        <w:t>chart of depreciations</w:t>
      </w:r>
      <w:r w:rsidRPr="00341E9C">
        <w:rPr>
          <w:rFonts w:ascii="Cambria" w:hAnsi="Cambria"/>
        </w:rPr>
        <w:t xml:space="preserve"> to valuation of assets in various </w:t>
      </w:r>
      <w:r w:rsidRPr="00341E9C">
        <w:rPr>
          <w:rFonts w:ascii="Cambria" w:hAnsi="Cambria"/>
          <w:b/>
        </w:rPr>
        <w:t>depreciation areas.</w:t>
      </w:r>
    </w:p>
    <w:p w14:paraId="2A727A7F" w14:textId="77777777" w:rsidR="006B3712" w:rsidRPr="00341E9C" w:rsidRDefault="00487BEC" w:rsidP="00341E9C">
      <w:pPr>
        <w:pStyle w:val="NoSpacing"/>
        <w:numPr>
          <w:ilvl w:val="0"/>
          <w:numId w:val="39"/>
        </w:numPr>
        <w:jc w:val="both"/>
        <w:rPr>
          <w:rFonts w:ascii="Cambria" w:hAnsi="Cambria"/>
        </w:rPr>
      </w:pPr>
      <w:r w:rsidRPr="00341E9C">
        <w:rPr>
          <w:rFonts w:ascii="Cambria" w:hAnsi="Cambria"/>
        </w:rPr>
        <w:t xml:space="preserve"> Involved in the creation of assets, asset transfers and asset retirements.</w:t>
      </w:r>
    </w:p>
    <w:p w14:paraId="44EB5263" w14:textId="77777777" w:rsidR="006B3712" w:rsidRPr="00341E9C" w:rsidRDefault="00487BEC" w:rsidP="00341E9C">
      <w:pPr>
        <w:pStyle w:val="NoSpacing"/>
        <w:numPr>
          <w:ilvl w:val="0"/>
          <w:numId w:val="39"/>
        </w:numPr>
        <w:jc w:val="both"/>
        <w:rPr>
          <w:rFonts w:ascii="Cambria" w:hAnsi="Cambria"/>
        </w:rPr>
      </w:pPr>
      <w:r w:rsidRPr="00341E9C">
        <w:rPr>
          <w:rFonts w:ascii="Cambria" w:hAnsi="Cambria"/>
        </w:rPr>
        <w:t>Configured settings for normal depreciation run and unplanned depreciation.</w:t>
      </w:r>
    </w:p>
    <w:p w14:paraId="6A8DFED4" w14:textId="0D9FC23D" w:rsidR="00487BEC" w:rsidRPr="00341E9C" w:rsidRDefault="00487BEC" w:rsidP="00341E9C">
      <w:pPr>
        <w:pStyle w:val="NoSpacing"/>
        <w:numPr>
          <w:ilvl w:val="0"/>
          <w:numId w:val="39"/>
        </w:numPr>
        <w:jc w:val="both"/>
        <w:rPr>
          <w:rFonts w:ascii="Cambria" w:hAnsi="Cambria"/>
        </w:rPr>
      </w:pPr>
      <w:r w:rsidRPr="00341E9C">
        <w:rPr>
          <w:rFonts w:ascii="Cambria" w:hAnsi="Cambria"/>
        </w:rPr>
        <w:t>Created documentation for the asset fiscal year change, year-end asset closing and simulating depreciation for future fiscal years.</w:t>
      </w:r>
    </w:p>
    <w:p w14:paraId="6475F87C" w14:textId="77777777" w:rsidR="00487BEC" w:rsidRPr="00341E9C" w:rsidRDefault="00487BEC" w:rsidP="00341E9C">
      <w:pPr>
        <w:widowControl w:val="0"/>
        <w:numPr>
          <w:ilvl w:val="0"/>
          <w:numId w:val="16"/>
        </w:numPr>
        <w:tabs>
          <w:tab w:val="left" w:pos="720"/>
        </w:tabs>
        <w:autoSpaceDE w:val="0"/>
        <w:autoSpaceDN w:val="0"/>
        <w:adjustRightInd w:val="0"/>
        <w:spacing w:after="0" w:line="240" w:lineRule="auto"/>
        <w:ind w:right="-43"/>
        <w:jc w:val="both"/>
        <w:rPr>
          <w:rFonts w:ascii="Cambria" w:hAnsi="Cambria" w:cs="Times New Roman"/>
        </w:rPr>
      </w:pPr>
      <w:r w:rsidRPr="00341E9C">
        <w:rPr>
          <w:rFonts w:ascii="Cambria" w:hAnsi="Cambria" w:cs="Times New Roman"/>
        </w:rPr>
        <w:t xml:space="preserve">Configured settings for Company code, Fiscal year variant, Chart of accounts, posting period   variant, field status variant and field status groups.  </w:t>
      </w:r>
    </w:p>
    <w:p w14:paraId="7B54F617" w14:textId="77777777" w:rsidR="006B3712" w:rsidRPr="00341E9C" w:rsidRDefault="00487BEC" w:rsidP="00341E9C">
      <w:pPr>
        <w:widowControl w:val="0"/>
        <w:numPr>
          <w:ilvl w:val="0"/>
          <w:numId w:val="16"/>
        </w:numPr>
        <w:tabs>
          <w:tab w:val="left" w:pos="720"/>
        </w:tabs>
        <w:autoSpaceDE w:val="0"/>
        <w:autoSpaceDN w:val="0"/>
        <w:adjustRightInd w:val="0"/>
        <w:spacing w:after="0" w:line="240" w:lineRule="auto"/>
        <w:ind w:right="-36"/>
        <w:jc w:val="both"/>
        <w:rPr>
          <w:rFonts w:ascii="Cambria" w:hAnsi="Cambria" w:cs="Times New Roman"/>
        </w:rPr>
      </w:pPr>
      <w:r w:rsidRPr="00341E9C">
        <w:rPr>
          <w:rFonts w:ascii="Cambria" w:hAnsi="Cambria" w:cs="Times New Roman"/>
        </w:rPr>
        <w:t>Configured Account groups and retained earning accounts to create GL Master</w:t>
      </w:r>
    </w:p>
    <w:p w14:paraId="7BB69FF8" w14:textId="77777777" w:rsidR="006B3712" w:rsidRPr="00341E9C" w:rsidRDefault="006B3712" w:rsidP="00341E9C">
      <w:pPr>
        <w:widowControl w:val="0"/>
        <w:tabs>
          <w:tab w:val="left" w:pos="720"/>
        </w:tabs>
        <w:autoSpaceDE w:val="0"/>
        <w:autoSpaceDN w:val="0"/>
        <w:adjustRightInd w:val="0"/>
        <w:spacing w:after="0" w:line="240" w:lineRule="auto"/>
        <w:ind w:right="-36"/>
        <w:jc w:val="both"/>
        <w:rPr>
          <w:rFonts w:ascii="Cambria" w:hAnsi="Cambria" w:cs="Times New Roman"/>
        </w:rPr>
      </w:pPr>
    </w:p>
    <w:p w14:paraId="2BE0E101" w14:textId="65369DEA" w:rsidR="00487BEC" w:rsidRPr="00341E9C" w:rsidRDefault="00487BEC" w:rsidP="00341E9C">
      <w:pPr>
        <w:widowControl w:val="0"/>
        <w:tabs>
          <w:tab w:val="left" w:pos="720"/>
        </w:tabs>
        <w:autoSpaceDE w:val="0"/>
        <w:autoSpaceDN w:val="0"/>
        <w:adjustRightInd w:val="0"/>
        <w:spacing w:after="0" w:line="240" w:lineRule="auto"/>
        <w:ind w:right="-36"/>
        <w:jc w:val="both"/>
        <w:rPr>
          <w:rFonts w:ascii="Cambria" w:hAnsi="Cambria" w:cs="Times New Roman"/>
          <w:b/>
          <w:bCs/>
        </w:rPr>
      </w:pPr>
      <w:r w:rsidRPr="00341E9C">
        <w:rPr>
          <w:rFonts w:ascii="Cambria" w:hAnsi="Cambria" w:cs="Times New Roman"/>
          <w:b/>
          <w:bCs/>
          <w:u w:val="single"/>
        </w:rPr>
        <w:t xml:space="preserve">Responsibilities in Controlling:    </w:t>
      </w:r>
    </w:p>
    <w:p w14:paraId="6D24AD2A" w14:textId="77777777" w:rsidR="00487BEC" w:rsidRPr="00341E9C" w:rsidRDefault="00487BEC" w:rsidP="00341E9C">
      <w:pPr>
        <w:widowControl w:val="0"/>
        <w:numPr>
          <w:ilvl w:val="0"/>
          <w:numId w:val="18"/>
        </w:numPr>
        <w:tabs>
          <w:tab w:val="left" w:pos="720"/>
        </w:tabs>
        <w:suppressAutoHyphens/>
        <w:spacing w:after="0" w:line="240" w:lineRule="auto"/>
        <w:jc w:val="both"/>
        <w:rPr>
          <w:rFonts w:ascii="Cambria" w:hAnsi="Cambria" w:cs="Times New Roman"/>
        </w:rPr>
      </w:pPr>
      <w:r w:rsidRPr="00341E9C">
        <w:rPr>
          <w:rFonts w:ascii="Cambria" w:hAnsi="Cambria" w:cs="Times New Roman"/>
        </w:rPr>
        <w:t>Maintained Configured settings for Controlling Area and maintained Versions.</w:t>
      </w:r>
    </w:p>
    <w:p w14:paraId="3314213D" w14:textId="77777777" w:rsidR="00487BEC" w:rsidRPr="00341E9C" w:rsidRDefault="00487BEC" w:rsidP="00341E9C">
      <w:pPr>
        <w:widowControl w:val="0"/>
        <w:numPr>
          <w:ilvl w:val="0"/>
          <w:numId w:val="18"/>
        </w:numPr>
        <w:tabs>
          <w:tab w:val="left" w:pos="720"/>
        </w:tabs>
        <w:suppressAutoHyphens/>
        <w:spacing w:after="0"/>
        <w:jc w:val="both"/>
        <w:rPr>
          <w:rFonts w:ascii="Cambria" w:hAnsi="Cambria" w:cs="Times New Roman"/>
        </w:rPr>
      </w:pPr>
      <w:r w:rsidRPr="00341E9C">
        <w:rPr>
          <w:rFonts w:ascii="Cambria" w:hAnsi="Cambria" w:cs="Times New Roman"/>
        </w:rPr>
        <w:t>In Cost Element Accounting Created Primary and Secondary Cost elements, created Cost Element Groups, maintained Cost Element Attributes.</w:t>
      </w:r>
    </w:p>
    <w:p w14:paraId="264BFA1A" w14:textId="77777777" w:rsidR="00487BEC" w:rsidRPr="00341E9C" w:rsidRDefault="00487BEC" w:rsidP="00341E9C">
      <w:pPr>
        <w:widowControl w:val="0"/>
        <w:numPr>
          <w:ilvl w:val="0"/>
          <w:numId w:val="18"/>
        </w:numPr>
        <w:tabs>
          <w:tab w:val="left" w:pos="720"/>
        </w:tabs>
        <w:suppressAutoHyphens/>
        <w:spacing w:after="0" w:line="240" w:lineRule="auto"/>
        <w:jc w:val="both"/>
        <w:rPr>
          <w:rFonts w:ascii="Cambria" w:hAnsi="Cambria" w:cs="Times New Roman"/>
        </w:rPr>
      </w:pPr>
      <w:r w:rsidRPr="00341E9C">
        <w:rPr>
          <w:rFonts w:ascii="Cambria" w:hAnsi="Cambria" w:cs="Times New Roman"/>
        </w:rPr>
        <w:t>In Cost Centre Accounting created cost centres, activity types, statistical key figures, Cost centre Standard Hierarchy, cost centre categories, document numbers, maintained default account assignments and automatic account assignments.</w:t>
      </w:r>
    </w:p>
    <w:p w14:paraId="4BC68239" w14:textId="77777777" w:rsidR="00487BEC" w:rsidRPr="00341E9C" w:rsidRDefault="00487BEC" w:rsidP="00341E9C">
      <w:pPr>
        <w:widowControl w:val="0"/>
        <w:numPr>
          <w:ilvl w:val="0"/>
          <w:numId w:val="18"/>
        </w:numPr>
        <w:tabs>
          <w:tab w:val="left" w:pos="720"/>
        </w:tabs>
        <w:suppressAutoHyphens/>
        <w:spacing w:after="0" w:line="240" w:lineRule="auto"/>
        <w:jc w:val="both"/>
        <w:rPr>
          <w:rFonts w:ascii="Cambria" w:hAnsi="Cambria" w:cs="Times New Roman"/>
        </w:rPr>
      </w:pPr>
      <w:r w:rsidRPr="00341E9C">
        <w:rPr>
          <w:rFonts w:ascii="Cambria" w:hAnsi="Cambria" w:cs="Times New Roman"/>
        </w:rPr>
        <w:t>Allocations using cycle-segment method for periodic reposting, distributions &amp; Assessments.</w:t>
      </w:r>
    </w:p>
    <w:p w14:paraId="197EA930" w14:textId="77777777" w:rsidR="00487BEC" w:rsidRPr="00341E9C" w:rsidRDefault="00487BEC" w:rsidP="00341E9C">
      <w:pPr>
        <w:widowControl w:val="0"/>
        <w:numPr>
          <w:ilvl w:val="0"/>
          <w:numId w:val="18"/>
        </w:numPr>
        <w:tabs>
          <w:tab w:val="left" w:pos="720"/>
        </w:tabs>
        <w:suppressAutoHyphens/>
        <w:spacing w:after="0" w:line="240" w:lineRule="auto"/>
        <w:jc w:val="both"/>
        <w:rPr>
          <w:rFonts w:ascii="Cambria" w:hAnsi="Cambria" w:cs="Times New Roman"/>
        </w:rPr>
      </w:pPr>
      <w:r w:rsidRPr="00341E9C">
        <w:rPr>
          <w:rFonts w:ascii="Cambria" w:hAnsi="Cambria" w:cs="Times New Roman"/>
        </w:rPr>
        <w:t>In Internal Orders maintained order types, screen layouts, maintained order groups, maintained settlement rules, settlement profile.</w:t>
      </w:r>
    </w:p>
    <w:p w14:paraId="2B2D602B" w14:textId="77777777" w:rsidR="00487BEC" w:rsidRPr="00341E9C" w:rsidRDefault="00487BEC" w:rsidP="00341E9C">
      <w:pPr>
        <w:widowControl w:val="0"/>
        <w:tabs>
          <w:tab w:val="left" w:pos="720"/>
        </w:tabs>
        <w:suppressAutoHyphens/>
        <w:spacing w:after="0" w:line="240" w:lineRule="auto"/>
        <w:jc w:val="both"/>
        <w:rPr>
          <w:rFonts w:ascii="Cambria" w:hAnsi="Cambria" w:cs="Times New Roman"/>
        </w:rPr>
      </w:pPr>
    </w:p>
    <w:p w14:paraId="30141F3E" w14:textId="77777777" w:rsidR="006B3712" w:rsidRPr="00341E9C" w:rsidRDefault="006B3712" w:rsidP="00341E9C">
      <w:pPr>
        <w:pStyle w:val="NoSpacing"/>
        <w:jc w:val="both"/>
        <w:rPr>
          <w:rFonts w:ascii="Cambria" w:hAnsi="Cambria"/>
          <w:lang w:val="en-US"/>
        </w:rPr>
      </w:pPr>
      <w:r w:rsidRPr="00341E9C">
        <w:rPr>
          <w:rFonts w:ascii="Cambria" w:hAnsi="Cambria"/>
          <w:b/>
          <w:bCs/>
          <w:lang w:val="en-US"/>
        </w:rPr>
        <w:t>Environment:</w:t>
      </w:r>
      <w:r w:rsidRPr="00341E9C">
        <w:rPr>
          <w:rFonts w:ascii="Cambria" w:hAnsi="Cambria"/>
          <w:lang w:val="en-US"/>
        </w:rPr>
        <w:t xml:space="preserve"> SAP FICO, SD, MM, ASAP Methodology, GL, AR, AP, AA, CO-CEL, CO-CCA, CO-IO, Company Code, Chart of Accounts, Vendor/Customer Account Groups, Payment Programs, Dunning, Fixed Assets, Cost Center Accounting, Internal Orders.</w:t>
      </w:r>
    </w:p>
    <w:p w14:paraId="097FDCC1" w14:textId="77777777" w:rsidR="006B3712" w:rsidRPr="00341E9C" w:rsidRDefault="006B3712" w:rsidP="00341E9C">
      <w:pPr>
        <w:widowControl w:val="0"/>
        <w:tabs>
          <w:tab w:val="left" w:pos="720"/>
        </w:tabs>
        <w:suppressAutoHyphens/>
        <w:spacing w:after="0" w:line="240" w:lineRule="auto"/>
        <w:jc w:val="both"/>
        <w:rPr>
          <w:rFonts w:ascii="Cambria" w:hAnsi="Cambria" w:cs="Times New Roman"/>
        </w:rPr>
      </w:pPr>
    </w:p>
    <w:p w14:paraId="06CF2146" w14:textId="77777777" w:rsidR="00487BEC" w:rsidRPr="00341E9C" w:rsidRDefault="00487BEC"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Domain Experience</w:t>
      </w:r>
    </w:p>
    <w:p w14:paraId="533C3120" w14:textId="6DAF650B" w:rsidR="00487BEC" w:rsidRPr="00341E9C" w:rsidRDefault="00487BEC"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color w:val="000000" w:themeColor="text1"/>
        </w:rPr>
        <w:t xml:space="preserve">Veronica systems INC                                                                           </w:t>
      </w:r>
    </w:p>
    <w:p w14:paraId="41410E90" w14:textId="0F93281D" w:rsidR="006B3712" w:rsidRPr="00341E9C" w:rsidRDefault="006B3712" w:rsidP="00341E9C">
      <w:pPr>
        <w:shd w:val="clear" w:color="auto" w:fill="D9D9D9"/>
        <w:spacing w:after="40" w:line="240" w:lineRule="auto"/>
        <w:jc w:val="both"/>
        <w:rPr>
          <w:rFonts w:ascii="Cambria" w:hAnsi="Cambria" w:cs="Times New Roman"/>
          <w:b/>
          <w:color w:val="000000" w:themeColor="text1"/>
        </w:rPr>
      </w:pPr>
      <w:r w:rsidRPr="00341E9C">
        <w:rPr>
          <w:rFonts w:ascii="Cambria" w:hAnsi="Cambria" w:cs="Times New Roman"/>
          <w:b/>
        </w:rPr>
        <w:t xml:space="preserve">Designation: SAP FICO – Associate </w:t>
      </w:r>
      <w:r w:rsidRPr="00341E9C">
        <w:rPr>
          <w:rFonts w:ascii="Cambria" w:hAnsi="Cambria" w:cs="Times New Roman"/>
          <w:b/>
          <w:color w:val="000000" w:themeColor="text1"/>
        </w:rPr>
        <w:t xml:space="preserve">Consultant                                                                       March 2007 to Oct 2010                                                                              </w:t>
      </w:r>
    </w:p>
    <w:p w14:paraId="726F0F45" w14:textId="77777777" w:rsidR="006B3712" w:rsidRPr="00341E9C" w:rsidRDefault="006B3712" w:rsidP="00341E9C">
      <w:pPr>
        <w:widowControl w:val="0"/>
        <w:tabs>
          <w:tab w:val="left" w:pos="720"/>
        </w:tabs>
        <w:suppressAutoHyphens/>
        <w:spacing w:after="0" w:line="240" w:lineRule="auto"/>
        <w:jc w:val="both"/>
        <w:rPr>
          <w:rFonts w:ascii="Cambria" w:hAnsi="Cambria" w:cs="Times New Roman"/>
        </w:rPr>
      </w:pPr>
    </w:p>
    <w:p w14:paraId="3BA41B4B" w14:textId="33ADF881" w:rsidR="006B3712" w:rsidRPr="00341E9C" w:rsidRDefault="006B3712" w:rsidP="00341E9C">
      <w:pPr>
        <w:widowControl w:val="0"/>
        <w:tabs>
          <w:tab w:val="left" w:pos="720"/>
        </w:tabs>
        <w:suppressAutoHyphens/>
        <w:spacing w:after="0" w:line="240" w:lineRule="auto"/>
        <w:jc w:val="both"/>
        <w:rPr>
          <w:rFonts w:ascii="Cambria" w:hAnsi="Cambria" w:cs="Times New Roman"/>
          <w:b/>
          <w:bCs/>
        </w:rPr>
      </w:pPr>
      <w:r w:rsidRPr="00341E9C">
        <w:rPr>
          <w:rFonts w:ascii="Cambria" w:hAnsi="Cambria" w:cs="Times New Roman"/>
          <w:b/>
          <w:bCs/>
        </w:rPr>
        <w:t>Roles &amp; Responsibilities:</w:t>
      </w:r>
    </w:p>
    <w:p w14:paraId="47358964" w14:textId="20337DD5" w:rsidR="00487BEC" w:rsidRPr="00341E9C" w:rsidRDefault="00487BEC" w:rsidP="00341E9C">
      <w:pPr>
        <w:pStyle w:val="ListParagraph"/>
        <w:widowControl w:val="0"/>
        <w:numPr>
          <w:ilvl w:val="0"/>
          <w:numId w:val="29"/>
        </w:numPr>
        <w:tabs>
          <w:tab w:val="left" w:pos="720"/>
        </w:tabs>
        <w:suppressAutoHyphens/>
        <w:spacing w:after="0" w:line="240" w:lineRule="auto"/>
        <w:jc w:val="both"/>
        <w:rPr>
          <w:rFonts w:ascii="Cambria" w:hAnsi="Cambria" w:cs="Times New Roman"/>
        </w:rPr>
      </w:pPr>
      <w:r w:rsidRPr="00341E9C">
        <w:rPr>
          <w:rFonts w:ascii="Cambria" w:hAnsi="Cambria" w:cs="Times New Roman"/>
        </w:rPr>
        <w:t>Maintenance of petty cash</w:t>
      </w:r>
    </w:p>
    <w:p w14:paraId="6BE4A954" w14:textId="77777777" w:rsidR="00487BEC" w:rsidRPr="00341E9C" w:rsidRDefault="00487BEC" w:rsidP="00341E9C">
      <w:pPr>
        <w:pStyle w:val="ListParagraph"/>
        <w:widowControl w:val="0"/>
        <w:numPr>
          <w:ilvl w:val="0"/>
          <w:numId w:val="29"/>
        </w:numPr>
        <w:tabs>
          <w:tab w:val="left" w:pos="720"/>
        </w:tabs>
        <w:suppressAutoHyphens/>
        <w:spacing w:after="0" w:line="240" w:lineRule="auto"/>
        <w:jc w:val="both"/>
        <w:rPr>
          <w:rFonts w:ascii="Cambria" w:hAnsi="Cambria" w:cs="Times New Roman"/>
        </w:rPr>
      </w:pPr>
      <w:r w:rsidRPr="00341E9C">
        <w:rPr>
          <w:rFonts w:ascii="Cambria" w:hAnsi="Cambria" w:cs="Times New Roman"/>
        </w:rPr>
        <w:t>Preparing Waybills &amp; Cash Voucher Entry</w:t>
      </w:r>
    </w:p>
    <w:p w14:paraId="3E40D9DA" w14:textId="77777777" w:rsidR="00487BEC" w:rsidRPr="00341E9C" w:rsidRDefault="00487BEC" w:rsidP="00341E9C">
      <w:pPr>
        <w:pStyle w:val="ListParagraph"/>
        <w:widowControl w:val="0"/>
        <w:numPr>
          <w:ilvl w:val="0"/>
          <w:numId w:val="29"/>
        </w:numPr>
        <w:tabs>
          <w:tab w:val="left" w:pos="720"/>
        </w:tabs>
        <w:suppressAutoHyphens/>
        <w:spacing w:after="0" w:line="240" w:lineRule="auto"/>
        <w:jc w:val="both"/>
        <w:rPr>
          <w:rFonts w:ascii="Cambria" w:hAnsi="Cambria" w:cs="Times New Roman"/>
        </w:rPr>
      </w:pPr>
      <w:r w:rsidRPr="00341E9C">
        <w:rPr>
          <w:rFonts w:ascii="Cambria" w:hAnsi="Cambria" w:cs="Times New Roman"/>
        </w:rPr>
        <w:t>Preparation of Purchase indents, Purchase orders and Quotations.</w:t>
      </w:r>
    </w:p>
    <w:p w14:paraId="58F24E0B" w14:textId="77777777" w:rsidR="00487BEC" w:rsidRPr="00341E9C" w:rsidRDefault="00487BEC" w:rsidP="00341E9C">
      <w:pPr>
        <w:pStyle w:val="ListParagraph"/>
        <w:numPr>
          <w:ilvl w:val="0"/>
          <w:numId w:val="29"/>
        </w:numPr>
        <w:spacing w:after="0" w:line="240" w:lineRule="auto"/>
        <w:jc w:val="both"/>
        <w:rPr>
          <w:rFonts w:ascii="Cambria" w:hAnsi="Cambria" w:cs="Times New Roman"/>
        </w:rPr>
      </w:pPr>
      <w:r w:rsidRPr="00341E9C">
        <w:rPr>
          <w:rFonts w:ascii="Cambria" w:hAnsi="Cambria" w:cs="Times New Roman"/>
        </w:rPr>
        <w:t>Prepared Financial Statements and Reconciliation between GL and Sub-Ledgers</w:t>
      </w:r>
    </w:p>
    <w:p w14:paraId="62A8F1A2" w14:textId="77777777" w:rsidR="00487BEC" w:rsidRPr="00341E9C" w:rsidRDefault="00487BEC" w:rsidP="00341E9C">
      <w:pPr>
        <w:pStyle w:val="ListParagraph"/>
        <w:numPr>
          <w:ilvl w:val="0"/>
          <w:numId w:val="29"/>
        </w:numPr>
        <w:spacing w:after="0" w:line="240" w:lineRule="auto"/>
        <w:jc w:val="both"/>
        <w:rPr>
          <w:rFonts w:ascii="Cambria" w:hAnsi="Cambria" w:cs="Times New Roman"/>
        </w:rPr>
      </w:pPr>
      <w:r w:rsidRPr="00341E9C">
        <w:rPr>
          <w:rFonts w:ascii="Cambria" w:hAnsi="Cambria" w:cs="Times New Roman"/>
        </w:rPr>
        <w:t>Also provided schedules for depreciation, Net Book Value, accumulated depreciation, and Acquisition.</w:t>
      </w:r>
    </w:p>
    <w:p w14:paraId="064AB470" w14:textId="77777777" w:rsidR="00487BEC" w:rsidRPr="00341E9C" w:rsidRDefault="00487BEC" w:rsidP="00341E9C">
      <w:pPr>
        <w:pStyle w:val="ListParagraph"/>
        <w:numPr>
          <w:ilvl w:val="0"/>
          <w:numId w:val="29"/>
        </w:numPr>
        <w:spacing w:after="0" w:line="240" w:lineRule="auto"/>
        <w:jc w:val="both"/>
        <w:rPr>
          <w:rFonts w:ascii="Cambria" w:hAnsi="Cambria" w:cs="Times New Roman"/>
        </w:rPr>
      </w:pPr>
      <w:r w:rsidRPr="00341E9C">
        <w:rPr>
          <w:rFonts w:ascii="Cambria" w:hAnsi="Cambria" w:cs="Times New Roman"/>
        </w:rPr>
        <w:t>Involved in Inventory valuation, Physical Count of Inventory.</w:t>
      </w:r>
    </w:p>
    <w:p w14:paraId="681B1CAA" w14:textId="77777777" w:rsidR="006B3712" w:rsidRPr="00341E9C" w:rsidRDefault="006B3712" w:rsidP="00341E9C">
      <w:pPr>
        <w:pStyle w:val="NormalWeb"/>
        <w:jc w:val="both"/>
        <w:rPr>
          <w:rFonts w:ascii="Cambria" w:hAnsi="Cambria"/>
          <w:b/>
          <w:bCs/>
          <w:sz w:val="22"/>
          <w:szCs w:val="22"/>
          <w:lang w:val="en-US"/>
        </w:rPr>
      </w:pPr>
    </w:p>
    <w:p w14:paraId="2133E1FF" w14:textId="1EB6DBCD" w:rsidR="006B3712" w:rsidRPr="00341E9C" w:rsidRDefault="006B3712" w:rsidP="00341E9C">
      <w:pPr>
        <w:pStyle w:val="NoSpacing"/>
        <w:jc w:val="both"/>
        <w:rPr>
          <w:rFonts w:ascii="Cambria" w:hAnsi="Cambria"/>
          <w:lang w:val="en-US"/>
        </w:rPr>
      </w:pPr>
      <w:r w:rsidRPr="00341E9C">
        <w:rPr>
          <w:rFonts w:ascii="Cambria" w:hAnsi="Cambria"/>
          <w:b/>
          <w:bCs/>
          <w:lang w:val="en-US"/>
        </w:rPr>
        <w:t>Environment:</w:t>
      </w:r>
      <w:r w:rsidRPr="00341E9C">
        <w:rPr>
          <w:rFonts w:ascii="Cambria" w:hAnsi="Cambria"/>
          <w:lang w:val="en-US"/>
        </w:rPr>
        <w:t xml:space="preserve"> Petty Cash, Waybills, Cash Vouchers, Purchase Orders, Financial Statements, GL Reconciliation, Depreciation, Inventory Valuation.</w:t>
      </w:r>
    </w:p>
    <w:p w14:paraId="14A90632" w14:textId="5E71B160" w:rsidR="00BD3158" w:rsidRPr="00341E9C" w:rsidRDefault="00BD3158" w:rsidP="00341E9C">
      <w:pPr>
        <w:jc w:val="both"/>
        <w:rPr>
          <w:rFonts w:ascii="Cambria" w:hAnsi="Cambria" w:cs="Times New Roman"/>
          <w:b/>
          <w:lang w:val="en-ZW"/>
        </w:rPr>
      </w:pPr>
    </w:p>
    <w:sectPr w:rsidR="00BD3158" w:rsidRPr="00341E9C" w:rsidSect="00C5389F">
      <w:footerReference w:type="default" r:id="rId9"/>
      <w:pgSz w:w="11906" w:h="16838" w:code="9"/>
      <w:pgMar w:top="720" w:right="720" w:bottom="720" w:left="720" w:header="510" w:footer="283"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2C437" w14:textId="77777777" w:rsidR="00765223" w:rsidRDefault="00765223" w:rsidP="0019029F">
      <w:pPr>
        <w:spacing w:after="0" w:line="240" w:lineRule="auto"/>
      </w:pPr>
      <w:r>
        <w:separator/>
      </w:r>
    </w:p>
  </w:endnote>
  <w:endnote w:type="continuationSeparator" w:id="0">
    <w:p w14:paraId="3671C0F2" w14:textId="77777777" w:rsidR="00765223" w:rsidRDefault="00765223" w:rsidP="0019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15641"/>
      <w:docPartObj>
        <w:docPartGallery w:val="Page Numbers (Bottom of Page)"/>
        <w:docPartUnique/>
      </w:docPartObj>
    </w:sdtPr>
    <w:sdtContent>
      <w:sdt>
        <w:sdtPr>
          <w:id w:val="98381352"/>
          <w:docPartObj>
            <w:docPartGallery w:val="Page Numbers (Top of Page)"/>
            <w:docPartUnique/>
          </w:docPartObj>
        </w:sdtPr>
        <w:sdtContent>
          <w:p w14:paraId="2C959EB5" w14:textId="77777777" w:rsidR="004C4FAF" w:rsidRDefault="004C4FAF" w:rsidP="00171CC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04910">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04910">
              <w:rPr>
                <w:b/>
                <w:noProof/>
              </w:rPr>
              <w:t>7</w:t>
            </w:r>
            <w:r>
              <w:rPr>
                <w:b/>
                <w:sz w:val="24"/>
                <w:szCs w:val="24"/>
              </w:rPr>
              <w:fldChar w:fldCharType="end"/>
            </w:r>
          </w:p>
        </w:sdtContent>
      </w:sdt>
    </w:sdtContent>
  </w:sdt>
  <w:p w14:paraId="02F6619F" w14:textId="77777777" w:rsidR="004C4FAF" w:rsidRDefault="004C4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54103" w14:textId="77777777" w:rsidR="00765223" w:rsidRDefault="00765223" w:rsidP="0019029F">
      <w:pPr>
        <w:spacing w:after="0" w:line="240" w:lineRule="auto"/>
      </w:pPr>
      <w:r>
        <w:separator/>
      </w:r>
    </w:p>
  </w:footnote>
  <w:footnote w:type="continuationSeparator" w:id="0">
    <w:p w14:paraId="3EB54558" w14:textId="77777777" w:rsidR="00765223" w:rsidRDefault="00765223" w:rsidP="00190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3"/>
    <w:multiLevelType w:val="singleLevel"/>
    <w:tmpl w:val="04090009"/>
    <w:lvl w:ilvl="0">
      <w:start w:val="1"/>
      <w:numFmt w:val="bullet"/>
      <w:lvlText w:val=""/>
      <w:lvlJc w:val="left"/>
      <w:pPr>
        <w:ind w:left="720" w:hanging="360"/>
      </w:pPr>
      <w:rPr>
        <w:rFonts w:ascii="Wingdings" w:hAnsi="Wingdings" w:hint="default"/>
      </w:rPr>
    </w:lvl>
  </w:abstractNum>
  <w:abstractNum w:abstractNumId="2" w15:restartNumberingAfterBreak="0">
    <w:nsid w:val="0000000B"/>
    <w:multiLevelType w:val="hybridMultilevel"/>
    <w:tmpl w:val="A2FC4D02"/>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15:restartNumberingAfterBreak="0">
    <w:nsid w:val="020651DC"/>
    <w:multiLevelType w:val="hybridMultilevel"/>
    <w:tmpl w:val="6412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372D7"/>
    <w:multiLevelType w:val="multilevel"/>
    <w:tmpl w:val="F87064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55A7F40"/>
    <w:multiLevelType w:val="hybridMultilevel"/>
    <w:tmpl w:val="0A44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B756D"/>
    <w:multiLevelType w:val="hybridMultilevel"/>
    <w:tmpl w:val="365E2A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95583"/>
    <w:multiLevelType w:val="hybridMultilevel"/>
    <w:tmpl w:val="98440798"/>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67F55"/>
    <w:multiLevelType w:val="hybridMultilevel"/>
    <w:tmpl w:val="77EC1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AEC2E10"/>
    <w:multiLevelType w:val="hybridMultilevel"/>
    <w:tmpl w:val="218E8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41F24"/>
    <w:multiLevelType w:val="hybridMultilevel"/>
    <w:tmpl w:val="CE7271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19F44F3"/>
    <w:multiLevelType w:val="hybridMultilevel"/>
    <w:tmpl w:val="FBD6C8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54193"/>
    <w:multiLevelType w:val="hybridMultilevel"/>
    <w:tmpl w:val="BEC4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75F05"/>
    <w:multiLevelType w:val="hybridMultilevel"/>
    <w:tmpl w:val="9590266A"/>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126251"/>
    <w:multiLevelType w:val="hybridMultilevel"/>
    <w:tmpl w:val="09F43276"/>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5202C"/>
    <w:multiLevelType w:val="hybridMultilevel"/>
    <w:tmpl w:val="D22C5E5C"/>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7482161"/>
    <w:multiLevelType w:val="hybridMultilevel"/>
    <w:tmpl w:val="F9605ED4"/>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809C8"/>
    <w:multiLevelType w:val="hybridMultilevel"/>
    <w:tmpl w:val="B7D26D64"/>
    <w:lvl w:ilvl="0" w:tplc="40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1F743E"/>
    <w:multiLevelType w:val="hybridMultilevel"/>
    <w:tmpl w:val="8FDA02C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D07D9"/>
    <w:multiLevelType w:val="multilevel"/>
    <w:tmpl w:val="3710D458"/>
    <w:lvl w:ilvl="0">
      <w:start w:val="1"/>
      <w:numFmt w:val="bullet"/>
      <w:pStyle w:val="Achievemen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6580289"/>
    <w:multiLevelType w:val="hybridMultilevel"/>
    <w:tmpl w:val="E65ABAA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6977E99"/>
    <w:multiLevelType w:val="hybridMultilevel"/>
    <w:tmpl w:val="2F8A0E20"/>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382A5242"/>
    <w:multiLevelType w:val="hybridMultilevel"/>
    <w:tmpl w:val="EE66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332F3"/>
    <w:multiLevelType w:val="multilevel"/>
    <w:tmpl w:val="87BA8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027D4B"/>
    <w:multiLevelType w:val="hybridMultilevel"/>
    <w:tmpl w:val="9176E28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FC93935"/>
    <w:multiLevelType w:val="hybridMultilevel"/>
    <w:tmpl w:val="C6BEFB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90F62"/>
    <w:multiLevelType w:val="hybridMultilevel"/>
    <w:tmpl w:val="8DBAC3FC"/>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1139FE"/>
    <w:multiLevelType w:val="hybridMultilevel"/>
    <w:tmpl w:val="0DC6DD7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6E024F2"/>
    <w:multiLevelType w:val="multilevel"/>
    <w:tmpl w:val="0DE8D58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8D1235F"/>
    <w:multiLevelType w:val="hybridMultilevel"/>
    <w:tmpl w:val="A182A970"/>
    <w:lvl w:ilvl="0" w:tplc="4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E67933"/>
    <w:multiLevelType w:val="multilevel"/>
    <w:tmpl w:val="55BA4D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1875680"/>
    <w:multiLevelType w:val="hybridMultilevel"/>
    <w:tmpl w:val="D5AA78C8"/>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04001"/>
    <w:multiLevelType w:val="hybridMultilevel"/>
    <w:tmpl w:val="4FE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F6A7B"/>
    <w:multiLevelType w:val="hybridMultilevel"/>
    <w:tmpl w:val="7702FE56"/>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23B41"/>
    <w:multiLevelType w:val="hybridMultilevel"/>
    <w:tmpl w:val="67406C3E"/>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ED52C7"/>
    <w:multiLevelType w:val="hybridMultilevel"/>
    <w:tmpl w:val="5BCE4B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7000C35"/>
    <w:multiLevelType w:val="hybridMultilevel"/>
    <w:tmpl w:val="0BDC3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2048BB"/>
    <w:multiLevelType w:val="hybridMultilevel"/>
    <w:tmpl w:val="7D1E463A"/>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D040A5"/>
    <w:multiLevelType w:val="hybridMultilevel"/>
    <w:tmpl w:val="8E90CE4E"/>
    <w:lvl w:ilvl="0" w:tplc="40090009">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9" w15:restartNumberingAfterBreak="0">
    <w:nsid w:val="7E5E26F9"/>
    <w:multiLevelType w:val="hybridMultilevel"/>
    <w:tmpl w:val="D1F0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183581">
    <w:abstractNumId w:val="10"/>
  </w:num>
  <w:num w:numId="2" w16cid:durableId="427044714">
    <w:abstractNumId w:val="27"/>
  </w:num>
  <w:num w:numId="3" w16cid:durableId="1823697700">
    <w:abstractNumId w:val="35"/>
  </w:num>
  <w:num w:numId="4" w16cid:durableId="420223869">
    <w:abstractNumId w:val="24"/>
  </w:num>
  <w:num w:numId="5" w16cid:durableId="282228817">
    <w:abstractNumId w:val="20"/>
  </w:num>
  <w:num w:numId="6" w16cid:durableId="1201237579">
    <w:abstractNumId w:val="29"/>
  </w:num>
  <w:num w:numId="7" w16cid:durableId="1128158095">
    <w:abstractNumId w:val="37"/>
  </w:num>
  <w:num w:numId="8" w16cid:durableId="408112026">
    <w:abstractNumId w:val="38"/>
  </w:num>
  <w:num w:numId="9" w16cid:durableId="1186407357">
    <w:abstractNumId w:val="15"/>
  </w:num>
  <w:num w:numId="10" w16cid:durableId="1158033853">
    <w:abstractNumId w:val="25"/>
  </w:num>
  <w:num w:numId="11" w16cid:durableId="1106971339">
    <w:abstractNumId w:val="4"/>
  </w:num>
  <w:num w:numId="12" w16cid:durableId="245892342">
    <w:abstractNumId w:val="28"/>
  </w:num>
  <w:num w:numId="13" w16cid:durableId="39209155">
    <w:abstractNumId w:val="18"/>
  </w:num>
  <w:num w:numId="14" w16cid:durableId="228614565">
    <w:abstractNumId w:val="1"/>
  </w:num>
  <w:num w:numId="15" w16cid:durableId="1919712322">
    <w:abstractNumId w:val="30"/>
  </w:num>
  <w:num w:numId="16" w16cid:durableId="795874132">
    <w:abstractNumId w:val="21"/>
  </w:num>
  <w:num w:numId="17" w16cid:durableId="2088066525">
    <w:abstractNumId w:val="6"/>
  </w:num>
  <w:num w:numId="18" w16cid:durableId="2092502814">
    <w:abstractNumId w:val="11"/>
  </w:num>
  <w:num w:numId="19" w16cid:durableId="789741525">
    <w:abstractNumId w:val="3"/>
  </w:num>
  <w:num w:numId="20" w16cid:durableId="836265627">
    <w:abstractNumId w:val="8"/>
  </w:num>
  <w:num w:numId="21" w16cid:durableId="204222497">
    <w:abstractNumId w:val="5"/>
  </w:num>
  <w:num w:numId="22" w16cid:durableId="548615629">
    <w:abstractNumId w:val="39"/>
  </w:num>
  <w:num w:numId="23" w16cid:durableId="177476574">
    <w:abstractNumId w:val="12"/>
  </w:num>
  <w:num w:numId="24" w16cid:durableId="763458950">
    <w:abstractNumId w:val="2"/>
  </w:num>
  <w:num w:numId="25" w16cid:durableId="1780175852">
    <w:abstractNumId w:val="32"/>
  </w:num>
  <w:num w:numId="26" w16cid:durableId="1511529091">
    <w:abstractNumId w:val="9"/>
  </w:num>
  <w:num w:numId="27" w16cid:durableId="1213956082">
    <w:abstractNumId w:val="22"/>
  </w:num>
  <w:num w:numId="28" w16cid:durableId="1258909427">
    <w:abstractNumId w:val="23"/>
  </w:num>
  <w:num w:numId="29" w16cid:durableId="789011038">
    <w:abstractNumId w:val="14"/>
  </w:num>
  <w:num w:numId="30" w16cid:durableId="2093159785">
    <w:abstractNumId w:val="36"/>
  </w:num>
  <w:num w:numId="31" w16cid:durableId="770316657">
    <w:abstractNumId w:val="0"/>
    <w:lvlOverride w:ilvl="0">
      <w:lvl w:ilvl="0">
        <w:start w:val="1"/>
        <w:numFmt w:val="bullet"/>
        <w:lvlText w:val=""/>
        <w:legacy w:legacy="1" w:legacySpace="0" w:legacyIndent="360"/>
        <w:lvlJc w:val="left"/>
        <w:pPr>
          <w:ind w:left="900" w:hanging="360"/>
        </w:pPr>
        <w:rPr>
          <w:rFonts w:ascii="Symbol" w:hAnsi="Symbol" w:hint="default"/>
        </w:rPr>
      </w:lvl>
    </w:lvlOverride>
  </w:num>
  <w:num w:numId="32" w16cid:durableId="2085715631">
    <w:abstractNumId w:val="13"/>
  </w:num>
  <w:num w:numId="33" w16cid:durableId="545606871">
    <w:abstractNumId w:val="17"/>
  </w:num>
  <w:num w:numId="34" w16cid:durableId="919951800">
    <w:abstractNumId w:val="16"/>
  </w:num>
  <w:num w:numId="35" w16cid:durableId="411049070">
    <w:abstractNumId w:val="34"/>
  </w:num>
  <w:num w:numId="36" w16cid:durableId="1038041735">
    <w:abstractNumId w:val="7"/>
  </w:num>
  <w:num w:numId="37" w16cid:durableId="206185779">
    <w:abstractNumId w:val="31"/>
  </w:num>
  <w:num w:numId="38" w16cid:durableId="1696807702">
    <w:abstractNumId w:val="33"/>
  </w:num>
  <w:num w:numId="39" w16cid:durableId="1731004668">
    <w:abstractNumId w:val="26"/>
  </w:num>
  <w:num w:numId="40" w16cid:durableId="93278261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BD"/>
    <w:rsid w:val="00001910"/>
    <w:rsid w:val="000054B6"/>
    <w:rsid w:val="00010D68"/>
    <w:rsid w:val="000149E8"/>
    <w:rsid w:val="00015C33"/>
    <w:rsid w:val="00017FCE"/>
    <w:rsid w:val="00020065"/>
    <w:rsid w:val="00021A5F"/>
    <w:rsid w:val="00021A7D"/>
    <w:rsid w:val="00030E65"/>
    <w:rsid w:val="00036465"/>
    <w:rsid w:val="0003700B"/>
    <w:rsid w:val="00037696"/>
    <w:rsid w:val="000410FD"/>
    <w:rsid w:val="000449FE"/>
    <w:rsid w:val="0004619F"/>
    <w:rsid w:val="00047E64"/>
    <w:rsid w:val="00047F7D"/>
    <w:rsid w:val="00050607"/>
    <w:rsid w:val="00051831"/>
    <w:rsid w:val="00055802"/>
    <w:rsid w:val="00056F31"/>
    <w:rsid w:val="00060980"/>
    <w:rsid w:val="00073E1E"/>
    <w:rsid w:val="00077AFD"/>
    <w:rsid w:val="00091A71"/>
    <w:rsid w:val="0009238C"/>
    <w:rsid w:val="000925D6"/>
    <w:rsid w:val="00092F2D"/>
    <w:rsid w:val="00096D98"/>
    <w:rsid w:val="000A0C16"/>
    <w:rsid w:val="000A23D3"/>
    <w:rsid w:val="000A2513"/>
    <w:rsid w:val="000A5565"/>
    <w:rsid w:val="000A71A4"/>
    <w:rsid w:val="000B2390"/>
    <w:rsid w:val="000B4BE0"/>
    <w:rsid w:val="000B6B2D"/>
    <w:rsid w:val="000C352F"/>
    <w:rsid w:val="000C3D7F"/>
    <w:rsid w:val="000C5A11"/>
    <w:rsid w:val="000C67F3"/>
    <w:rsid w:val="000C6BD8"/>
    <w:rsid w:val="000C7DFD"/>
    <w:rsid w:val="000C7FDF"/>
    <w:rsid w:val="000D392A"/>
    <w:rsid w:val="000D6F8C"/>
    <w:rsid w:val="000E0D40"/>
    <w:rsid w:val="000E0F36"/>
    <w:rsid w:val="000E3FAF"/>
    <w:rsid w:val="000F5AC5"/>
    <w:rsid w:val="00104B69"/>
    <w:rsid w:val="00112693"/>
    <w:rsid w:val="00113E75"/>
    <w:rsid w:val="00116D77"/>
    <w:rsid w:val="0012040C"/>
    <w:rsid w:val="00120A07"/>
    <w:rsid w:val="00120BD6"/>
    <w:rsid w:val="00122E03"/>
    <w:rsid w:val="0012455E"/>
    <w:rsid w:val="00126863"/>
    <w:rsid w:val="00130535"/>
    <w:rsid w:val="00131969"/>
    <w:rsid w:val="00135BAE"/>
    <w:rsid w:val="00140D58"/>
    <w:rsid w:val="001418E7"/>
    <w:rsid w:val="00143DE4"/>
    <w:rsid w:val="00146348"/>
    <w:rsid w:val="00146758"/>
    <w:rsid w:val="001510EE"/>
    <w:rsid w:val="00152CAC"/>
    <w:rsid w:val="00156122"/>
    <w:rsid w:val="00156F97"/>
    <w:rsid w:val="001602EA"/>
    <w:rsid w:val="00160D56"/>
    <w:rsid w:val="00163DF6"/>
    <w:rsid w:val="001647B0"/>
    <w:rsid w:val="0016779F"/>
    <w:rsid w:val="00171CC6"/>
    <w:rsid w:val="001742D4"/>
    <w:rsid w:val="00174F25"/>
    <w:rsid w:val="00177125"/>
    <w:rsid w:val="00182705"/>
    <w:rsid w:val="00183743"/>
    <w:rsid w:val="0018374E"/>
    <w:rsid w:val="00184E85"/>
    <w:rsid w:val="00185A80"/>
    <w:rsid w:val="00185E80"/>
    <w:rsid w:val="0019029F"/>
    <w:rsid w:val="00195305"/>
    <w:rsid w:val="00195CD0"/>
    <w:rsid w:val="00197D56"/>
    <w:rsid w:val="001A0BE5"/>
    <w:rsid w:val="001A352C"/>
    <w:rsid w:val="001A5008"/>
    <w:rsid w:val="001A6317"/>
    <w:rsid w:val="001A64F9"/>
    <w:rsid w:val="001B3227"/>
    <w:rsid w:val="001B487A"/>
    <w:rsid w:val="001B48C8"/>
    <w:rsid w:val="001B49F3"/>
    <w:rsid w:val="001B69F6"/>
    <w:rsid w:val="001B74AB"/>
    <w:rsid w:val="001D03A8"/>
    <w:rsid w:val="001D1435"/>
    <w:rsid w:val="001D244E"/>
    <w:rsid w:val="001D27EC"/>
    <w:rsid w:val="001D46CE"/>
    <w:rsid w:val="001E0262"/>
    <w:rsid w:val="001E28B7"/>
    <w:rsid w:val="001E3D0F"/>
    <w:rsid w:val="001E65B2"/>
    <w:rsid w:val="001F272D"/>
    <w:rsid w:val="001F31C2"/>
    <w:rsid w:val="001F5F90"/>
    <w:rsid w:val="00202BA6"/>
    <w:rsid w:val="002045DC"/>
    <w:rsid w:val="00207024"/>
    <w:rsid w:val="00210800"/>
    <w:rsid w:val="00212E08"/>
    <w:rsid w:val="00213E46"/>
    <w:rsid w:val="0021428C"/>
    <w:rsid w:val="00214CA5"/>
    <w:rsid w:val="00224CC8"/>
    <w:rsid w:val="00224D48"/>
    <w:rsid w:val="00227943"/>
    <w:rsid w:val="0024078E"/>
    <w:rsid w:val="00241B65"/>
    <w:rsid w:val="00242A36"/>
    <w:rsid w:val="002436A5"/>
    <w:rsid w:val="00244695"/>
    <w:rsid w:val="002455E2"/>
    <w:rsid w:val="002474F3"/>
    <w:rsid w:val="00247CE6"/>
    <w:rsid w:val="00250AC3"/>
    <w:rsid w:val="00252EAF"/>
    <w:rsid w:val="00256D72"/>
    <w:rsid w:val="00263C60"/>
    <w:rsid w:val="00265931"/>
    <w:rsid w:val="002721E5"/>
    <w:rsid w:val="00272CDD"/>
    <w:rsid w:val="00272F20"/>
    <w:rsid w:val="00274291"/>
    <w:rsid w:val="00274C1C"/>
    <w:rsid w:val="002765C9"/>
    <w:rsid w:val="00281A83"/>
    <w:rsid w:val="002854F3"/>
    <w:rsid w:val="00291421"/>
    <w:rsid w:val="00291A6F"/>
    <w:rsid w:val="0029293F"/>
    <w:rsid w:val="0029391A"/>
    <w:rsid w:val="00295B3C"/>
    <w:rsid w:val="0029672C"/>
    <w:rsid w:val="002A0F25"/>
    <w:rsid w:val="002A132F"/>
    <w:rsid w:val="002A2F90"/>
    <w:rsid w:val="002A3361"/>
    <w:rsid w:val="002B4975"/>
    <w:rsid w:val="002B5386"/>
    <w:rsid w:val="002C0493"/>
    <w:rsid w:val="002C140C"/>
    <w:rsid w:val="002C38D8"/>
    <w:rsid w:val="002C4480"/>
    <w:rsid w:val="002C4CAA"/>
    <w:rsid w:val="002C7556"/>
    <w:rsid w:val="002D64D4"/>
    <w:rsid w:val="002E1642"/>
    <w:rsid w:val="002E2CA4"/>
    <w:rsid w:val="002E3A98"/>
    <w:rsid w:val="002E47D8"/>
    <w:rsid w:val="002E5377"/>
    <w:rsid w:val="002E594C"/>
    <w:rsid w:val="002E5ED3"/>
    <w:rsid w:val="002E6F2F"/>
    <w:rsid w:val="002F0C41"/>
    <w:rsid w:val="002F204C"/>
    <w:rsid w:val="002F277C"/>
    <w:rsid w:val="002F316D"/>
    <w:rsid w:val="002F56C7"/>
    <w:rsid w:val="002F5836"/>
    <w:rsid w:val="002F677F"/>
    <w:rsid w:val="0030062C"/>
    <w:rsid w:val="003018DC"/>
    <w:rsid w:val="0030191E"/>
    <w:rsid w:val="0030223D"/>
    <w:rsid w:val="0030289D"/>
    <w:rsid w:val="00310CB9"/>
    <w:rsid w:val="003175D0"/>
    <w:rsid w:val="00320AA5"/>
    <w:rsid w:val="0032497A"/>
    <w:rsid w:val="00324DB5"/>
    <w:rsid w:val="00330E69"/>
    <w:rsid w:val="003310AF"/>
    <w:rsid w:val="003351B1"/>
    <w:rsid w:val="00341E9C"/>
    <w:rsid w:val="00342345"/>
    <w:rsid w:val="00343C77"/>
    <w:rsid w:val="0034437C"/>
    <w:rsid w:val="003454AB"/>
    <w:rsid w:val="00352154"/>
    <w:rsid w:val="00353C44"/>
    <w:rsid w:val="003563AB"/>
    <w:rsid w:val="00361A8E"/>
    <w:rsid w:val="00365BE0"/>
    <w:rsid w:val="00365D74"/>
    <w:rsid w:val="00373977"/>
    <w:rsid w:val="00374870"/>
    <w:rsid w:val="00374BAC"/>
    <w:rsid w:val="0037509D"/>
    <w:rsid w:val="00376038"/>
    <w:rsid w:val="003771E8"/>
    <w:rsid w:val="0037780A"/>
    <w:rsid w:val="00380922"/>
    <w:rsid w:val="00384CCC"/>
    <w:rsid w:val="00386218"/>
    <w:rsid w:val="00393ABE"/>
    <w:rsid w:val="003956C4"/>
    <w:rsid w:val="003A13E9"/>
    <w:rsid w:val="003B17D7"/>
    <w:rsid w:val="003B1DC7"/>
    <w:rsid w:val="003B7A1B"/>
    <w:rsid w:val="003C0FF0"/>
    <w:rsid w:val="003C224F"/>
    <w:rsid w:val="003C3528"/>
    <w:rsid w:val="003C4E87"/>
    <w:rsid w:val="003C6E59"/>
    <w:rsid w:val="003C7E0F"/>
    <w:rsid w:val="003C7E96"/>
    <w:rsid w:val="003D0B8E"/>
    <w:rsid w:val="003D2DA3"/>
    <w:rsid w:val="003D4F00"/>
    <w:rsid w:val="003D6624"/>
    <w:rsid w:val="003E2342"/>
    <w:rsid w:val="003E7430"/>
    <w:rsid w:val="003F02FB"/>
    <w:rsid w:val="004012A5"/>
    <w:rsid w:val="00401C37"/>
    <w:rsid w:val="00403BFB"/>
    <w:rsid w:val="00407E46"/>
    <w:rsid w:val="00411030"/>
    <w:rsid w:val="0041573B"/>
    <w:rsid w:val="00415D60"/>
    <w:rsid w:val="004203EC"/>
    <w:rsid w:val="004209A8"/>
    <w:rsid w:val="0042196B"/>
    <w:rsid w:val="00421DF0"/>
    <w:rsid w:val="00423220"/>
    <w:rsid w:val="004265E2"/>
    <w:rsid w:val="00426BA2"/>
    <w:rsid w:val="00426CC7"/>
    <w:rsid w:val="004432CA"/>
    <w:rsid w:val="00450669"/>
    <w:rsid w:val="00450C17"/>
    <w:rsid w:val="00450CED"/>
    <w:rsid w:val="004531B8"/>
    <w:rsid w:val="0046143A"/>
    <w:rsid w:val="004625AD"/>
    <w:rsid w:val="00463955"/>
    <w:rsid w:val="00463C8F"/>
    <w:rsid w:val="00471D38"/>
    <w:rsid w:val="00471FFB"/>
    <w:rsid w:val="00472B2C"/>
    <w:rsid w:val="00480D95"/>
    <w:rsid w:val="004838D4"/>
    <w:rsid w:val="00484771"/>
    <w:rsid w:val="00485CCA"/>
    <w:rsid w:val="00487BEC"/>
    <w:rsid w:val="0049211C"/>
    <w:rsid w:val="004A01FC"/>
    <w:rsid w:val="004A25EB"/>
    <w:rsid w:val="004A26AA"/>
    <w:rsid w:val="004B1379"/>
    <w:rsid w:val="004B1F07"/>
    <w:rsid w:val="004B62CC"/>
    <w:rsid w:val="004C0BE6"/>
    <w:rsid w:val="004C11D6"/>
    <w:rsid w:val="004C14E2"/>
    <w:rsid w:val="004C27F1"/>
    <w:rsid w:val="004C4FAF"/>
    <w:rsid w:val="004C54AE"/>
    <w:rsid w:val="004C5C9C"/>
    <w:rsid w:val="004D3F38"/>
    <w:rsid w:val="004D7473"/>
    <w:rsid w:val="004E1D09"/>
    <w:rsid w:val="004E2EA0"/>
    <w:rsid w:val="004E3B58"/>
    <w:rsid w:val="004E6560"/>
    <w:rsid w:val="004F21B5"/>
    <w:rsid w:val="004F3C95"/>
    <w:rsid w:val="004F4FB4"/>
    <w:rsid w:val="00500BDC"/>
    <w:rsid w:val="00502DF1"/>
    <w:rsid w:val="005046C3"/>
    <w:rsid w:val="00506702"/>
    <w:rsid w:val="00506E0A"/>
    <w:rsid w:val="0051014E"/>
    <w:rsid w:val="00511368"/>
    <w:rsid w:val="0051212E"/>
    <w:rsid w:val="0051341A"/>
    <w:rsid w:val="00516A60"/>
    <w:rsid w:val="00516AF0"/>
    <w:rsid w:val="005176D4"/>
    <w:rsid w:val="0051797E"/>
    <w:rsid w:val="005225BB"/>
    <w:rsid w:val="0052296F"/>
    <w:rsid w:val="00530640"/>
    <w:rsid w:val="005317B3"/>
    <w:rsid w:val="00531F41"/>
    <w:rsid w:val="005322AE"/>
    <w:rsid w:val="00533972"/>
    <w:rsid w:val="00533EA3"/>
    <w:rsid w:val="005344B5"/>
    <w:rsid w:val="005372A4"/>
    <w:rsid w:val="0053753C"/>
    <w:rsid w:val="00537652"/>
    <w:rsid w:val="00537BA0"/>
    <w:rsid w:val="00540CCA"/>
    <w:rsid w:val="00542FD7"/>
    <w:rsid w:val="00551C24"/>
    <w:rsid w:val="00554947"/>
    <w:rsid w:val="00557E87"/>
    <w:rsid w:val="00560DB5"/>
    <w:rsid w:val="00561A09"/>
    <w:rsid w:val="00563723"/>
    <w:rsid w:val="005669E5"/>
    <w:rsid w:val="00570A23"/>
    <w:rsid w:val="00572BC5"/>
    <w:rsid w:val="0057328D"/>
    <w:rsid w:val="00573948"/>
    <w:rsid w:val="00577BF2"/>
    <w:rsid w:val="00580E99"/>
    <w:rsid w:val="00581B94"/>
    <w:rsid w:val="00581BF0"/>
    <w:rsid w:val="00583924"/>
    <w:rsid w:val="00585DB3"/>
    <w:rsid w:val="005922EF"/>
    <w:rsid w:val="005925DD"/>
    <w:rsid w:val="00592678"/>
    <w:rsid w:val="00592DB9"/>
    <w:rsid w:val="00593252"/>
    <w:rsid w:val="005945CA"/>
    <w:rsid w:val="005A2C56"/>
    <w:rsid w:val="005A3736"/>
    <w:rsid w:val="005A4795"/>
    <w:rsid w:val="005A69A1"/>
    <w:rsid w:val="005B02B9"/>
    <w:rsid w:val="005B0C9F"/>
    <w:rsid w:val="005B0D9C"/>
    <w:rsid w:val="005B3529"/>
    <w:rsid w:val="005B5C1D"/>
    <w:rsid w:val="005B6789"/>
    <w:rsid w:val="005B771A"/>
    <w:rsid w:val="005C03BC"/>
    <w:rsid w:val="005C297F"/>
    <w:rsid w:val="005C4438"/>
    <w:rsid w:val="005C5C37"/>
    <w:rsid w:val="005C61E6"/>
    <w:rsid w:val="005C69F3"/>
    <w:rsid w:val="005D200E"/>
    <w:rsid w:val="005D54E6"/>
    <w:rsid w:val="005D7298"/>
    <w:rsid w:val="005E1FBA"/>
    <w:rsid w:val="005E78F5"/>
    <w:rsid w:val="005E7E30"/>
    <w:rsid w:val="005F3057"/>
    <w:rsid w:val="005F3DCC"/>
    <w:rsid w:val="005F3EDE"/>
    <w:rsid w:val="005F661F"/>
    <w:rsid w:val="005F785A"/>
    <w:rsid w:val="006009EA"/>
    <w:rsid w:val="006041F6"/>
    <w:rsid w:val="00605A3D"/>
    <w:rsid w:val="0061057B"/>
    <w:rsid w:val="00611D69"/>
    <w:rsid w:val="0061296D"/>
    <w:rsid w:val="00621C50"/>
    <w:rsid w:val="00621F66"/>
    <w:rsid w:val="0062221A"/>
    <w:rsid w:val="0062288A"/>
    <w:rsid w:val="00622C52"/>
    <w:rsid w:val="006273D1"/>
    <w:rsid w:val="00627B52"/>
    <w:rsid w:val="0063152C"/>
    <w:rsid w:val="00632127"/>
    <w:rsid w:val="00634002"/>
    <w:rsid w:val="00634702"/>
    <w:rsid w:val="00637340"/>
    <w:rsid w:val="00641112"/>
    <w:rsid w:val="00642CA2"/>
    <w:rsid w:val="006459CE"/>
    <w:rsid w:val="00650897"/>
    <w:rsid w:val="00650D8D"/>
    <w:rsid w:val="00651B47"/>
    <w:rsid w:val="00652C9F"/>
    <w:rsid w:val="00656202"/>
    <w:rsid w:val="006645AF"/>
    <w:rsid w:val="006700F6"/>
    <w:rsid w:val="00672142"/>
    <w:rsid w:val="00680690"/>
    <w:rsid w:val="00681672"/>
    <w:rsid w:val="006837BB"/>
    <w:rsid w:val="00694944"/>
    <w:rsid w:val="00694C75"/>
    <w:rsid w:val="0069784E"/>
    <w:rsid w:val="00697871"/>
    <w:rsid w:val="006A0D9E"/>
    <w:rsid w:val="006A1F91"/>
    <w:rsid w:val="006A6BE6"/>
    <w:rsid w:val="006A724E"/>
    <w:rsid w:val="006B12D1"/>
    <w:rsid w:val="006B262B"/>
    <w:rsid w:val="006B3712"/>
    <w:rsid w:val="006B479F"/>
    <w:rsid w:val="006B673D"/>
    <w:rsid w:val="006B7623"/>
    <w:rsid w:val="006C0211"/>
    <w:rsid w:val="006C3771"/>
    <w:rsid w:val="006C49A9"/>
    <w:rsid w:val="006C59EB"/>
    <w:rsid w:val="006C775A"/>
    <w:rsid w:val="006D1943"/>
    <w:rsid w:val="006D2A12"/>
    <w:rsid w:val="006D2B7A"/>
    <w:rsid w:val="006D5765"/>
    <w:rsid w:val="006E1B57"/>
    <w:rsid w:val="006E5A3D"/>
    <w:rsid w:val="006E6844"/>
    <w:rsid w:val="006F1626"/>
    <w:rsid w:val="006F33E4"/>
    <w:rsid w:val="006F4389"/>
    <w:rsid w:val="006F5888"/>
    <w:rsid w:val="00702427"/>
    <w:rsid w:val="00704910"/>
    <w:rsid w:val="00705BE5"/>
    <w:rsid w:val="0071343A"/>
    <w:rsid w:val="00716271"/>
    <w:rsid w:val="007200A7"/>
    <w:rsid w:val="007200B9"/>
    <w:rsid w:val="00724AD1"/>
    <w:rsid w:val="00725459"/>
    <w:rsid w:val="007259B3"/>
    <w:rsid w:val="00727BEF"/>
    <w:rsid w:val="00731ABE"/>
    <w:rsid w:val="00732DAF"/>
    <w:rsid w:val="007339A5"/>
    <w:rsid w:val="007361B4"/>
    <w:rsid w:val="007361F7"/>
    <w:rsid w:val="00740DA1"/>
    <w:rsid w:val="0074384D"/>
    <w:rsid w:val="00743E03"/>
    <w:rsid w:val="00743E24"/>
    <w:rsid w:val="007447D5"/>
    <w:rsid w:val="00744C30"/>
    <w:rsid w:val="00746310"/>
    <w:rsid w:val="00753B4E"/>
    <w:rsid w:val="0075483B"/>
    <w:rsid w:val="007561BB"/>
    <w:rsid w:val="00757257"/>
    <w:rsid w:val="00761073"/>
    <w:rsid w:val="007615D3"/>
    <w:rsid w:val="007633C4"/>
    <w:rsid w:val="00765223"/>
    <w:rsid w:val="00780FD9"/>
    <w:rsid w:val="00781188"/>
    <w:rsid w:val="00784DF9"/>
    <w:rsid w:val="0078533B"/>
    <w:rsid w:val="00786B3D"/>
    <w:rsid w:val="00792619"/>
    <w:rsid w:val="00793367"/>
    <w:rsid w:val="007945A3"/>
    <w:rsid w:val="0079787E"/>
    <w:rsid w:val="007A0CDE"/>
    <w:rsid w:val="007A1FD4"/>
    <w:rsid w:val="007A2395"/>
    <w:rsid w:val="007A3382"/>
    <w:rsid w:val="007A5D50"/>
    <w:rsid w:val="007A648E"/>
    <w:rsid w:val="007A7C5D"/>
    <w:rsid w:val="007B2FB3"/>
    <w:rsid w:val="007B34D7"/>
    <w:rsid w:val="007B3AC7"/>
    <w:rsid w:val="007B703B"/>
    <w:rsid w:val="007C016A"/>
    <w:rsid w:val="007C0F2A"/>
    <w:rsid w:val="007C20B7"/>
    <w:rsid w:val="007C291E"/>
    <w:rsid w:val="007C2B60"/>
    <w:rsid w:val="007C4B77"/>
    <w:rsid w:val="007C548E"/>
    <w:rsid w:val="007C5E8F"/>
    <w:rsid w:val="007C7576"/>
    <w:rsid w:val="007D2B05"/>
    <w:rsid w:val="007D57B9"/>
    <w:rsid w:val="007E614C"/>
    <w:rsid w:val="007E74BF"/>
    <w:rsid w:val="007E755D"/>
    <w:rsid w:val="007E7D81"/>
    <w:rsid w:val="007F021D"/>
    <w:rsid w:val="007F1134"/>
    <w:rsid w:val="007F15EB"/>
    <w:rsid w:val="007F29BE"/>
    <w:rsid w:val="007F3BEA"/>
    <w:rsid w:val="007F3EB5"/>
    <w:rsid w:val="007F4595"/>
    <w:rsid w:val="0080385F"/>
    <w:rsid w:val="00804224"/>
    <w:rsid w:val="00804A7A"/>
    <w:rsid w:val="008065D4"/>
    <w:rsid w:val="008123EF"/>
    <w:rsid w:val="00813F58"/>
    <w:rsid w:val="00814942"/>
    <w:rsid w:val="00816613"/>
    <w:rsid w:val="008168FF"/>
    <w:rsid w:val="00816F51"/>
    <w:rsid w:val="0081725B"/>
    <w:rsid w:val="00824983"/>
    <w:rsid w:val="00831EEF"/>
    <w:rsid w:val="00832203"/>
    <w:rsid w:val="00836A40"/>
    <w:rsid w:val="008377C9"/>
    <w:rsid w:val="00837EC4"/>
    <w:rsid w:val="0084250B"/>
    <w:rsid w:val="00842686"/>
    <w:rsid w:val="00843418"/>
    <w:rsid w:val="00844240"/>
    <w:rsid w:val="00847BF7"/>
    <w:rsid w:val="00850C3C"/>
    <w:rsid w:val="00855AD0"/>
    <w:rsid w:val="00861D43"/>
    <w:rsid w:val="008659E1"/>
    <w:rsid w:val="0087355D"/>
    <w:rsid w:val="00880219"/>
    <w:rsid w:val="008830DD"/>
    <w:rsid w:val="008852EE"/>
    <w:rsid w:val="0089045B"/>
    <w:rsid w:val="00890B0A"/>
    <w:rsid w:val="00891FEF"/>
    <w:rsid w:val="00895FCA"/>
    <w:rsid w:val="00897E1A"/>
    <w:rsid w:val="008A0E7F"/>
    <w:rsid w:val="008B2326"/>
    <w:rsid w:val="008B556C"/>
    <w:rsid w:val="008C18BA"/>
    <w:rsid w:val="008C2989"/>
    <w:rsid w:val="008C3FEA"/>
    <w:rsid w:val="008C5F5D"/>
    <w:rsid w:val="008C661B"/>
    <w:rsid w:val="008D11D2"/>
    <w:rsid w:val="008D23F8"/>
    <w:rsid w:val="008D47C4"/>
    <w:rsid w:val="008E0DE1"/>
    <w:rsid w:val="008E35AC"/>
    <w:rsid w:val="008E41FD"/>
    <w:rsid w:val="008E6470"/>
    <w:rsid w:val="008E6E28"/>
    <w:rsid w:val="008E7674"/>
    <w:rsid w:val="008F175A"/>
    <w:rsid w:val="008F4A7A"/>
    <w:rsid w:val="008F70D3"/>
    <w:rsid w:val="008F757D"/>
    <w:rsid w:val="0090054D"/>
    <w:rsid w:val="009009F9"/>
    <w:rsid w:val="00901F78"/>
    <w:rsid w:val="00904474"/>
    <w:rsid w:val="009065E7"/>
    <w:rsid w:val="00906C23"/>
    <w:rsid w:val="00907635"/>
    <w:rsid w:val="00910F54"/>
    <w:rsid w:val="00911D00"/>
    <w:rsid w:val="0091325E"/>
    <w:rsid w:val="00913AD3"/>
    <w:rsid w:val="00917E1A"/>
    <w:rsid w:val="0092401D"/>
    <w:rsid w:val="00924BEF"/>
    <w:rsid w:val="009263C0"/>
    <w:rsid w:val="00927E6E"/>
    <w:rsid w:val="00933519"/>
    <w:rsid w:val="009339C0"/>
    <w:rsid w:val="0093513B"/>
    <w:rsid w:val="00940E1C"/>
    <w:rsid w:val="00951833"/>
    <w:rsid w:val="0095279E"/>
    <w:rsid w:val="0095335F"/>
    <w:rsid w:val="00955D4A"/>
    <w:rsid w:val="00957A75"/>
    <w:rsid w:val="00957B76"/>
    <w:rsid w:val="009609A7"/>
    <w:rsid w:val="00963CBC"/>
    <w:rsid w:val="00970F9C"/>
    <w:rsid w:val="009719FD"/>
    <w:rsid w:val="00974815"/>
    <w:rsid w:val="00976BCF"/>
    <w:rsid w:val="009776BD"/>
    <w:rsid w:val="009816B8"/>
    <w:rsid w:val="0098367B"/>
    <w:rsid w:val="00984F13"/>
    <w:rsid w:val="00992641"/>
    <w:rsid w:val="0099442A"/>
    <w:rsid w:val="009964B1"/>
    <w:rsid w:val="00997CC6"/>
    <w:rsid w:val="009A07D6"/>
    <w:rsid w:val="009A1BAF"/>
    <w:rsid w:val="009A2610"/>
    <w:rsid w:val="009A3326"/>
    <w:rsid w:val="009A34D3"/>
    <w:rsid w:val="009A40CA"/>
    <w:rsid w:val="009A6C70"/>
    <w:rsid w:val="009A799A"/>
    <w:rsid w:val="009B0668"/>
    <w:rsid w:val="009B20B5"/>
    <w:rsid w:val="009B5CB1"/>
    <w:rsid w:val="009B66A8"/>
    <w:rsid w:val="009C320A"/>
    <w:rsid w:val="009C3389"/>
    <w:rsid w:val="009C39D4"/>
    <w:rsid w:val="009C55CC"/>
    <w:rsid w:val="009D381D"/>
    <w:rsid w:val="009D5581"/>
    <w:rsid w:val="009D637D"/>
    <w:rsid w:val="009E165A"/>
    <w:rsid w:val="009E4366"/>
    <w:rsid w:val="009E6275"/>
    <w:rsid w:val="009E66C7"/>
    <w:rsid w:val="009E6766"/>
    <w:rsid w:val="009E7081"/>
    <w:rsid w:val="009E7616"/>
    <w:rsid w:val="009F1735"/>
    <w:rsid w:val="009F1B9C"/>
    <w:rsid w:val="009F20D2"/>
    <w:rsid w:val="009F46C7"/>
    <w:rsid w:val="009F47FA"/>
    <w:rsid w:val="009F687C"/>
    <w:rsid w:val="009F6F87"/>
    <w:rsid w:val="00A07ED1"/>
    <w:rsid w:val="00A103F3"/>
    <w:rsid w:val="00A10ED2"/>
    <w:rsid w:val="00A12F07"/>
    <w:rsid w:val="00A157B7"/>
    <w:rsid w:val="00A20787"/>
    <w:rsid w:val="00A20F35"/>
    <w:rsid w:val="00A211A0"/>
    <w:rsid w:val="00A22F0B"/>
    <w:rsid w:val="00A26ED0"/>
    <w:rsid w:val="00A30C6C"/>
    <w:rsid w:val="00A3480A"/>
    <w:rsid w:val="00A35897"/>
    <w:rsid w:val="00A43921"/>
    <w:rsid w:val="00A45178"/>
    <w:rsid w:val="00A45391"/>
    <w:rsid w:val="00A45EF4"/>
    <w:rsid w:val="00A469B7"/>
    <w:rsid w:val="00A503E4"/>
    <w:rsid w:val="00A512AE"/>
    <w:rsid w:val="00A57485"/>
    <w:rsid w:val="00A6096C"/>
    <w:rsid w:val="00A60B7B"/>
    <w:rsid w:val="00A6643C"/>
    <w:rsid w:val="00A72005"/>
    <w:rsid w:val="00A73C25"/>
    <w:rsid w:val="00A75DF3"/>
    <w:rsid w:val="00A77BA0"/>
    <w:rsid w:val="00A81FA3"/>
    <w:rsid w:val="00A84507"/>
    <w:rsid w:val="00A84A20"/>
    <w:rsid w:val="00A84D47"/>
    <w:rsid w:val="00A86286"/>
    <w:rsid w:val="00A9049D"/>
    <w:rsid w:val="00A90CE1"/>
    <w:rsid w:val="00A92505"/>
    <w:rsid w:val="00A93D52"/>
    <w:rsid w:val="00A95EF6"/>
    <w:rsid w:val="00AA1A7D"/>
    <w:rsid w:val="00AA2087"/>
    <w:rsid w:val="00AA3505"/>
    <w:rsid w:val="00AA35B4"/>
    <w:rsid w:val="00AA3734"/>
    <w:rsid w:val="00AA4D2C"/>
    <w:rsid w:val="00AA61E2"/>
    <w:rsid w:val="00AA73C9"/>
    <w:rsid w:val="00AB3FC8"/>
    <w:rsid w:val="00AB5E3C"/>
    <w:rsid w:val="00AB601B"/>
    <w:rsid w:val="00AB6BDA"/>
    <w:rsid w:val="00AC144D"/>
    <w:rsid w:val="00AC433B"/>
    <w:rsid w:val="00AD191F"/>
    <w:rsid w:val="00AD3BE0"/>
    <w:rsid w:val="00AD7E38"/>
    <w:rsid w:val="00AE4B2C"/>
    <w:rsid w:val="00AF153E"/>
    <w:rsid w:val="00AF1B43"/>
    <w:rsid w:val="00AF46EC"/>
    <w:rsid w:val="00AF55E9"/>
    <w:rsid w:val="00AF591B"/>
    <w:rsid w:val="00AF768F"/>
    <w:rsid w:val="00B014D1"/>
    <w:rsid w:val="00B041B2"/>
    <w:rsid w:val="00B042F4"/>
    <w:rsid w:val="00B1476F"/>
    <w:rsid w:val="00B15B0A"/>
    <w:rsid w:val="00B20A91"/>
    <w:rsid w:val="00B214FE"/>
    <w:rsid w:val="00B22A4B"/>
    <w:rsid w:val="00B22FC5"/>
    <w:rsid w:val="00B23540"/>
    <w:rsid w:val="00B2478B"/>
    <w:rsid w:val="00B268C7"/>
    <w:rsid w:val="00B271C1"/>
    <w:rsid w:val="00B272E1"/>
    <w:rsid w:val="00B302A5"/>
    <w:rsid w:val="00B33898"/>
    <w:rsid w:val="00B33A2E"/>
    <w:rsid w:val="00B34137"/>
    <w:rsid w:val="00B35A42"/>
    <w:rsid w:val="00B36423"/>
    <w:rsid w:val="00B379C1"/>
    <w:rsid w:val="00B41B20"/>
    <w:rsid w:val="00B4229E"/>
    <w:rsid w:val="00B42446"/>
    <w:rsid w:val="00B462BD"/>
    <w:rsid w:val="00B50517"/>
    <w:rsid w:val="00B508FF"/>
    <w:rsid w:val="00B53469"/>
    <w:rsid w:val="00B54971"/>
    <w:rsid w:val="00B56962"/>
    <w:rsid w:val="00B57551"/>
    <w:rsid w:val="00B60959"/>
    <w:rsid w:val="00B60F73"/>
    <w:rsid w:val="00B61ACC"/>
    <w:rsid w:val="00B63C1A"/>
    <w:rsid w:val="00B719E8"/>
    <w:rsid w:val="00B727CD"/>
    <w:rsid w:val="00B73263"/>
    <w:rsid w:val="00B73B95"/>
    <w:rsid w:val="00B74A46"/>
    <w:rsid w:val="00B75828"/>
    <w:rsid w:val="00B76E88"/>
    <w:rsid w:val="00B771EB"/>
    <w:rsid w:val="00B7737F"/>
    <w:rsid w:val="00B803F2"/>
    <w:rsid w:val="00B81EC6"/>
    <w:rsid w:val="00B83A5F"/>
    <w:rsid w:val="00B86622"/>
    <w:rsid w:val="00B9555B"/>
    <w:rsid w:val="00B96551"/>
    <w:rsid w:val="00B9740D"/>
    <w:rsid w:val="00BA3DD4"/>
    <w:rsid w:val="00BA6624"/>
    <w:rsid w:val="00BB2120"/>
    <w:rsid w:val="00BB23E0"/>
    <w:rsid w:val="00BB46F3"/>
    <w:rsid w:val="00BB592E"/>
    <w:rsid w:val="00BB7D16"/>
    <w:rsid w:val="00BC4B34"/>
    <w:rsid w:val="00BC5297"/>
    <w:rsid w:val="00BC5F63"/>
    <w:rsid w:val="00BD3158"/>
    <w:rsid w:val="00BD4A76"/>
    <w:rsid w:val="00BD73F3"/>
    <w:rsid w:val="00BD7A09"/>
    <w:rsid w:val="00BE1419"/>
    <w:rsid w:val="00BE3222"/>
    <w:rsid w:val="00BE4F59"/>
    <w:rsid w:val="00BE70DD"/>
    <w:rsid w:val="00BF1091"/>
    <w:rsid w:val="00BF62AF"/>
    <w:rsid w:val="00BF7371"/>
    <w:rsid w:val="00BF7917"/>
    <w:rsid w:val="00C03939"/>
    <w:rsid w:val="00C0634B"/>
    <w:rsid w:val="00C069CE"/>
    <w:rsid w:val="00C06D4C"/>
    <w:rsid w:val="00C12870"/>
    <w:rsid w:val="00C12B6F"/>
    <w:rsid w:val="00C1731C"/>
    <w:rsid w:val="00C173DB"/>
    <w:rsid w:val="00C23528"/>
    <w:rsid w:val="00C25C25"/>
    <w:rsid w:val="00C30785"/>
    <w:rsid w:val="00C31A9B"/>
    <w:rsid w:val="00C3281B"/>
    <w:rsid w:val="00C32DA2"/>
    <w:rsid w:val="00C33789"/>
    <w:rsid w:val="00C35EBF"/>
    <w:rsid w:val="00C362A8"/>
    <w:rsid w:val="00C436B2"/>
    <w:rsid w:val="00C46125"/>
    <w:rsid w:val="00C4741D"/>
    <w:rsid w:val="00C47F08"/>
    <w:rsid w:val="00C5389F"/>
    <w:rsid w:val="00C54106"/>
    <w:rsid w:val="00C62D73"/>
    <w:rsid w:val="00C65304"/>
    <w:rsid w:val="00C81C9C"/>
    <w:rsid w:val="00C835D9"/>
    <w:rsid w:val="00C836D4"/>
    <w:rsid w:val="00C83D26"/>
    <w:rsid w:val="00C85FE6"/>
    <w:rsid w:val="00C9108E"/>
    <w:rsid w:val="00C91F8C"/>
    <w:rsid w:val="00C933A0"/>
    <w:rsid w:val="00C97BEA"/>
    <w:rsid w:val="00CA0B26"/>
    <w:rsid w:val="00CA4E01"/>
    <w:rsid w:val="00CA58C7"/>
    <w:rsid w:val="00CB10A6"/>
    <w:rsid w:val="00CB21CA"/>
    <w:rsid w:val="00CB3E2A"/>
    <w:rsid w:val="00CB6573"/>
    <w:rsid w:val="00CB6DBD"/>
    <w:rsid w:val="00CC13C1"/>
    <w:rsid w:val="00CC3756"/>
    <w:rsid w:val="00CC3A9F"/>
    <w:rsid w:val="00CD5AF1"/>
    <w:rsid w:val="00CD6C0C"/>
    <w:rsid w:val="00CE0042"/>
    <w:rsid w:val="00CE35FA"/>
    <w:rsid w:val="00CE5465"/>
    <w:rsid w:val="00CF155B"/>
    <w:rsid w:val="00CF1FF0"/>
    <w:rsid w:val="00CF230F"/>
    <w:rsid w:val="00CF39EA"/>
    <w:rsid w:val="00CF4028"/>
    <w:rsid w:val="00D004CA"/>
    <w:rsid w:val="00D018BE"/>
    <w:rsid w:val="00D0357C"/>
    <w:rsid w:val="00D114E4"/>
    <w:rsid w:val="00D144C2"/>
    <w:rsid w:val="00D15412"/>
    <w:rsid w:val="00D203C2"/>
    <w:rsid w:val="00D20BE5"/>
    <w:rsid w:val="00D23FF0"/>
    <w:rsid w:val="00D26139"/>
    <w:rsid w:val="00D30ED8"/>
    <w:rsid w:val="00D32CBD"/>
    <w:rsid w:val="00D3507B"/>
    <w:rsid w:val="00D42192"/>
    <w:rsid w:val="00D477FE"/>
    <w:rsid w:val="00D50E97"/>
    <w:rsid w:val="00D529B7"/>
    <w:rsid w:val="00D530C1"/>
    <w:rsid w:val="00D545D5"/>
    <w:rsid w:val="00D561CC"/>
    <w:rsid w:val="00D571CB"/>
    <w:rsid w:val="00D5751A"/>
    <w:rsid w:val="00D57FBC"/>
    <w:rsid w:val="00D615AD"/>
    <w:rsid w:val="00D6468A"/>
    <w:rsid w:val="00D66D9E"/>
    <w:rsid w:val="00D6754B"/>
    <w:rsid w:val="00D67E89"/>
    <w:rsid w:val="00D70E88"/>
    <w:rsid w:val="00D72964"/>
    <w:rsid w:val="00D72E90"/>
    <w:rsid w:val="00D75663"/>
    <w:rsid w:val="00D7591E"/>
    <w:rsid w:val="00D77BAB"/>
    <w:rsid w:val="00D8065B"/>
    <w:rsid w:val="00D81D3F"/>
    <w:rsid w:val="00D82ACC"/>
    <w:rsid w:val="00D8392C"/>
    <w:rsid w:val="00D85478"/>
    <w:rsid w:val="00D862C7"/>
    <w:rsid w:val="00D869E9"/>
    <w:rsid w:val="00D87099"/>
    <w:rsid w:val="00D90F35"/>
    <w:rsid w:val="00D92C4E"/>
    <w:rsid w:val="00D973A0"/>
    <w:rsid w:val="00DA11BB"/>
    <w:rsid w:val="00DA1232"/>
    <w:rsid w:val="00DA3664"/>
    <w:rsid w:val="00DA4A80"/>
    <w:rsid w:val="00DA4B51"/>
    <w:rsid w:val="00DA68BE"/>
    <w:rsid w:val="00DA6ED0"/>
    <w:rsid w:val="00DA7819"/>
    <w:rsid w:val="00DB7FBC"/>
    <w:rsid w:val="00DC1ADC"/>
    <w:rsid w:val="00DC200D"/>
    <w:rsid w:val="00DC2A18"/>
    <w:rsid w:val="00DC2DEA"/>
    <w:rsid w:val="00DC310C"/>
    <w:rsid w:val="00DC43E9"/>
    <w:rsid w:val="00DC52D7"/>
    <w:rsid w:val="00DD1C13"/>
    <w:rsid w:val="00DD5A4B"/>
    <w:rsid w:val="00DE4569"/>
    <w:rsid w:val="00DE4F63"/>
    <w:rsid w:val="00DE4FD5"/>
    <w:rsid w:val="00DE5093"/>
    <w:rsid w:val="00DF0594"/>
    <w:rsid w:val="00DF082F"/>
    <w:rsid w:val="00DF683B"/>
    <w:rsid w:val="00E005FF"/>
    <w:rsid w:val="00E0530D"/>
    <w:rsid w:val="00E12A35"/>
    <w:rsid w:val="00E15B48"/>
    <w:rsid w:val="00E17FD2"/>
    <w:rsid w:val="00E25173"/>
    <w:rsid w:val="00E2586D"/>
    <w:rsid w:val="00E26601"/>
    <w:rsid w:val="00E26D01"/>
    <w:rsid w:val="00E271C9"/>
    <w:rsid w:val="00E30083"/>
    <w:rsid w:val="00E311B9"/>
    <w:rsid w:val="00E32D2C"/>
    <w:rsid w:val="00E33D89"/>
    <w:rsid w:val="00E41168"/>
    <w:rsid w:val="00E418E3"/>
    <w:rsid w:val="00E433E5"/>
    <w:rsid w:val="00E46059"/>
    <w:rsid w:val="00E4631D"/>
    <w:rsid w:val="00E47C35"/>
    <w:rsid w:val="00E510BE"/>
    <w:rsid w:val="00E53C75"/>
    <w:rsid w:val="00E60488"/>
    <w:rsid w:val="00E61A55"/>
    <w:rsid w:val="00E62027"/>
    <w:rsid w:val="00E636A1"/>
    <w:rsid w:val="00E67F91"/>
    <w:rsid w:val="00E70FB7"/>
    <w:rsid w:val="00E719E1"/>
    <w:rsid w:val="00E7224A"/>
    <w:rsid w:val="00E75A65"/>
    <w:rsid w:val="00E8575B"/>
    <w:rsid w:val="00E8668A"/>
    <w:rsid w:val="00E902AB"/>
    <w:rsid w:val="00E9185A"/>
    <w:rsid w:val="00E91B46"/>
    <w:rsid w:val="00E932C4"/>
    <w:rsid w:val="00E97266"/>
    <w:rsid w:val="00EA150A"/>
    <w:rsid w:val="00EA470C"/>
    <w:rsid w:val="00EA6A6B"/>
    <w:rsid w:val="00EB11AC"/>
    <w:rsid w:val="00EB1767"/>
    <w:rsid w:val="00EB1996"/>
    <w:rsid w:val="00EB24E6"/>
    <w:rsid w:val="00EB285B"/>
    <w:rsid w:val="00EB66D9"/>
    <w:rsid w:val="00EC0D6A"/>
    <w:rsid w:val="00EC2396"/>
    <w:rsid w:val="00EC6126"/>
    <w:rsid w:val="00EC7002"/>
    <w:rsid w:val="00ED1593"/>
    <w:rsid w:val="00ED1961"/>
    <w:rsid w:val="00ED4484"/>
    <w:rsid w:val="00ED47ED"/>
    <w:rsid w:val="00EE221A"/>
    <w:rsid w:val="00EE3F01"/>
    <w:rsid w:val="00EE5415"/>
    <w:rsid w:val="00EF082B"/>
    <w:rsid w:val="00F005EC"/>
    <w:rsid w:val="00F0173D"/>
    <w:rsid w:val="00F03CDF"/>
    <w:rsid w:val="00F0451F"/>
    <w:rsid w:val="00F046A9"/>
    <w:rsid w:val="00F1394A"/>
    <w:rsid w:val="00F17B79"/>
    <w:rsid w:val="00F20A4D"/>
    <w:rsid w:val="00F265A7"/>
    <w:rsid w:val="00F2663A"/>
    <w:rsid w:val="00F2759A"/>
    <w:rsid w:val="00F308AE"/>
    <w:rsid w:val="00F315CF"/>
    <w:rsid w:val="00F43208"/>
    <w:rsid w:val="00F434B5"/>
    <w:rsid w:val="00F45C1B"/>
    <w:rsid w:val="00F5450F"/>
    <w:rsid w:val="00F61D32"/>
    <w:rsid w:val="00F62203"/>
    <w:rsid w:val="00F6540F"/>
    <w:rsid w:val="00F6794C"/>
    <w:rsid w:val="00F67AAD"/>
    <w:rsid w:val="00F67D80"/>
    <w:rsid w:val="00F727DB"/>
    <w:rsid w:val="00F72873"/>
    <w:rsid w:val="00F73AA9"/>
    <w:rsid w:val="00F80910"/>
    <w:rsid w:val="00F819E2"/>
    <w:rsid w:val="00F832B7"/>
    <w:rsid w:val="00F86DAD"/>
    <w:rsid w:val="00F86E25"/>
    <w:rsid w:val="00F907B0"/>
    <w:rsid w:val="00F92332"/>
    <w:rsid w:val="00F92399"/>
    <w:rsid w:val="00F93C11"/>
    <w:rsid w:val="00F93FE9"/>
    <w:rsid w:val="00F94624"/>
    <w:rsid w:val="00F960C9"/>
    <w:rsid w:val="00F96CAB"/>
    <w:rsid w:val="00F97CB8"/>
    <w:rsid w:val="00FA1C9E"/>
    <w:rsid w:val="00FA4094"/>
    <w:rsid w:val="00FA4F5D"/>
    <w:rsid w:val="00FB3394"/>
    <w:rsid w:val="00FB3AD4"/>
    <w:rsid w:val="00FC2F7B"/>
    <w:rsid w:val="00FC3AF6"/>
    <w:rsid w:val="00FC5C61"/>
    <w:rsid w:val="00FC7269"/>
    <w:rsid w:val="00FC74F4"/>
    <w:rsid w:val="00FC7C39"/>
    <w:rsid w:val="00FD0340"/>
    <w:rsid w:val="00FD2CB9"/>
    <w:rsid w:val="00FD4718"/>
    <w:rsid w:val="00FD6124"/>
    <w:rsid w:val="00FD65B4"/>
    <w:rsid w:val="00FD747F"/>
    <w:rsid w:val="00FE07DD"/>
    <w:rsid w:val="00FE20A5"/>
    <w:rsid w:val="00FE25F8"/>
    <w:rsid w:val="00FE6AF2"/>
    <w:rsid w:val="00FF64FB"/>
    <w:rsid w:val="00FF72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B133"/>
  <w15:docId w15:val="{226BBC78-477B-4160-A584-6360E3C0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910"/>
  </w:style>
  <w:style w:type="paragraph" w:styleId="Heading2">
    <w:name w:val="heading 2"/>
    <w:basedOn w:val="Normal"/>
    <w:next w:val="Normal"/>
    <w:link w:val="Heading2Char"/>
    <w:uiPriority w:val="9"/>
    <w:unhideWhenUsed/>
    <w:qFormat/>
    <w:rsid w:val="004D3F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51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3158"/>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D3158"/>
    <w:rPr>
      <w:rFonts w:ascii="Calibri" w:eastAsia="Times New Roman" w:hAnsi="Calibri" w:cs="Times New Roman"/>
      <w:b/>
      <w:bCs/>
      <w:sz w:val="28"/>
      <w:szCs w:val="28"/>
      <w:lang w:val="en-US"/>
    </w:rPr>
  </w:style>
  <w:style w:type="paragraph" w:styleId="NoSpacing">
    <w:name w:val="No Spacing"/>
    <w:uiPriority w:val="1"/>
    <w:qFormat/>
    <w:rsid w:val="00BD3158"/>
    <w:pPr>
      <w:spacing w:after="0" w:line="240" w:lineRule="auto"/>
    </w:pPr>
  </w:style>
  <w:style w:type="paragraph" w:styleId="ListParagraph">
    <w:name w:val="List Paragraph"/>
    <w:basedOn w:val="Normal"/>
    <w:link w:val="ListParagraphChar"/>
    <w:uiPriority w:val="72"/>
    <w:qFormat/>
    <w:rsid w:val="000A71A4"/>
    <w:pPr>
      <w:ind w:left="720"/>
      <w:contextualSpacing/>
    </w:pPr>
  </w:style>
  <w:style w:type="paragraph" w:styleId="Header">
    <w:name w:val="header"/>
    <w:aliases w:val="Header Char Char,Header Char1 Char,Header Char1,Header Char Char Char,Header Char Char Char Char Char Char Char Char,Header Char Char Char Char Char Char Char Char Char Char,Header Char Char Char Char Char Char,h,Chapter Name,ph,*Head"/>
    <w:basedOn w:val="Normal"/>
    <w:link w:val="HeaderChar2"/>
    <w:rsid w:val="004D3F3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uiPriority w:val="99"/>
    <w:semiHidden/>
    <w:rsid w:val="004D3F38"/>
  </w:style>
  <w:style w:type="character" w:customStyle="1" w:styleId="HeaderChar2">
    <w:name w:val="Header Char2"/>
    <w:aliases w:val="Header Char Char Char1,Header Char1 Char Char,Header Char1 Char1,Header Char Char Char Char,Header Char Char Char Char Char Char Char Char Char,Header Char Char Char Char Char Char Char Char Char Char Char,h Char,Chapter Name Char,ph Char"/>
    <w:basedOn w:val="DefaultParagraphFont"/>
    <w:link w:val="Header"/>
    <w:rsid w:val="004D3F38"/>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4D3F38"/>
    <w:rPr>
      <w:rFonts w:asciiTheme="majorHAnsi" w:eastAsiaTheme="majorEastAsia" w:hAnsiTheme="majorHAnsi" w:cstheme="majorBidi"/>
      <w:b/>
      <w:bCs/>
      <w:color w:val="4F81BD" w:themeColor="accent1"/>
      <w:sz w:val="26"/>
      <w:szCs w:val="26"/>
    </w:rPr>
  </w:style>
  <w:style w:type="character" w:customStyle="1" w:styleId="Job">
    <w:name w:val="Job"/>
    <w:basedOn w:val="DefaultParagraphFont"/>
    <w:rsid w:val="004D3F38"/>
  </w:style>
  <w:style w:type="character" w:styleId="Strong">
    <w:name w:val="Strong"/>
    <w:basedOn w:val="DefaultParagraphFont"/>
    <w:uiPriority w:val="22"/>
    <w:qFormat/>
    <w:rsid w:val="00010D68"/>
    <w:rPr>
      <w:b/>
      <w:bCs/>
    </w:rPr>
  </w:style>
  <w:style w:type="paragraph" w:styleId="Footer">
    <w:name w:val="footer"/>
    <w:basedOn w:val="Normal"/>
    <w:link w:val="FooterChar"/>
    <w:uiPriority w:val="99"/>
    <w:unhideWhenUsed/>
    <w:rsid w:val="00190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29F"/>
  </w:style>
  <w:style w:type="paragraph" w:customStyle="1" w:styleId="RMHeading1">
    <w:name w:val="RM Heading 1"/>
    <w:basedOn w:val="Normal"/>
    <w:uiPriority w:val="99"/>
    <w:rsid w:val="0019029F"/>
    <w:pPr>
      <w:widowControl w:val="0"/>
      <w:autoSpaceDE w:val="0"/>
      <w:autoSpaceDN w:val="0"/>
      <w:adjustRightInd w:val="0"/>
      <w:spacing w:after="56" w:line="240" w:lineRule="auto"/>
    </w:pPr>
    <w:rPr>
      <w:rFonts w:ascii="Arial" w:eastAsia="Times New Roman" w:hAnsi="Arial" w:cs="Arial"/>
      <w:b/>
      <w:bCs/>
      <w:lang w:val="en-US"/>
    </w:rPr>
  </w:style>
  <w:style w:type="paragraph" w:customStyle="1" w:styleId="TableText">
    <w:name w:val="Table Text"/>
    <w:basedOn w:val="Header"/>
    <w:uiPriority w:val="99"/>
    <w:rsid w:val="0019029F"/>
    <w:pPr>
      <w:tabs>
        <w:tab w:val="clear" w:pos="4320"/>
        <w:tab w:val="clear" w:pos="8640"/>
      </w:tabs>
      <w:spacing w:before="40" w:after="40" w:line="260" w:lineRule="atLeast"/>
    </w:pPr>
    <w:rPr>
      <w:rFonts w:ascii="Arial" w:hAnsi="Arial" w:cs="Arial"/>
      <w:sz w:val="16"/>
      <w:szCs w:val="16"/>
    </w:rPr>
  </w:style>
  <w:style w:type="character" w:styleId="LineNumber">
    <w:name w:val="line number"/>
    <w:basedOn w:val="DefaultParagraphFont"/>
    <w:uiPriority w:val="99"/>
    <w:semiHidden/>
    <w:unhideWhenUsed/>
    <w:rsid w:val="007F15EB"/>
  </w:style>
  <w:style w:type="character" w:customStyle="1" w:styleId="apple-style-span">
    <w:name w:val="apple-style-span"/>
    <w:basedOn w:val="DefaultParagraphFont"/>
    <w:rsid w:val="00554947"/>
  </w:style>
  <w:style w:type="paragraph" w:styleId="BodyText">
    <w:name w:val="Body Text"/>
    <w:basedOn w:val="Normal"/>
    <w:link w:val="BodyTextChar"/>
    <w:rsid w:val="00A81FA3"/>
    <w:pPr>
      <w:spacing w:after="0" w:line="240" w:lineRule="auto"/>
    </w:pPr>
    <w:rPr>
      <w:rFonts w:ascii="Times New Roman" w:eastAsia="Times New Roman" w:hAnsi="Times New Roman" w:cs="Times New Roman"/>
      <w:b/>
      <w:sz w:val="24"/>
      <w:szCs w:val="20"/>
      <w:lang w:val="en-US"/>
    </w:rPr>
  </w:style>
  <w:style w:type="character" w:customStyle="1" w:styleId="BodyTextChar">
    <w:name w:val="Body Text Char"/>
    <w:basedOn w:val="DefaultParagraphFont"/>
    <w:link w:val="BodyText"/>
    <w:rsid w:val="00A81FA3"/>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uiPriority w:val="9"/>
    <w:rsid w:val="003351B1"/>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rsid w:val="000C7FDF"/>
    <w:pPr>
      <w:spacing w:after="120"/>
      <w:ind w:left="283"/>
    </w:pPr>
  </w:style>
  <w:style w:type="character" w:customStyle="1" w:styleId="BodyTextIndentChar">
    <w:name w:val="Body Text Indent Char"/>
    <w:basedOn w:val="DefaultParagraphFont"/>
    <w:link w:val="BodyTextIndent"/>
    <w:uiPriority w:val="99"/>
    <w:semiHidden/>
    <w:rsid w:val="000C7FDF"/>
  </w:style>
  <w:style w:type="paragraph" w:styleId="BodyText3">
    <w:name w:val="Body Text 3"/>
    <w:basedOn w:val="Normal"/>
    <w:link w:val="BodyText3Char"/>
    <w:rsid w:val="00353C44"/>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353C44"/>
    <w:rPr>
      <w:rFonts w:ascii="Times New Roman" w:eastAsia="Times New Roman" w:hAnsi="Times New Roman" w:cs="Times New Roman"/>
      <w:sz w:val="16"/>
      <w:szCs w:val="16"/>
      <w:lang w:val="en-US"/>
    </w:rPr>
  </w:style>
  <w:style w:type="character" w:customStyle="1" w:styleId="content">
    <w:name w:val="content"/>
    <w:basedOn w:val="DefaultParagraphFont"/>
    <w:rsid w:val="007A3382"/>
  </w:style>
  <w:style w:type="character" w:styleId="Hyperlink">
    <w:name w:val="Hyperlink"/>
    <w:basedOn w:val="DefaultParagraphFont"/>
    <w:uiPriority w:val="99"/>
    <w:unhideWhenUsed/>
    <w:rsid w:val="007A2395"/>
    <w:rPr>
      <w:color w:val="0000FF" w:themeColor="hyperlink"/>
      <w:u w:val="single"/>
    </w:rPr>
  </w:style>
  <w:style w:type="character" w:customStyle="1" w:styleId="Style1">
    <w:name w:val="Style1"/>
    <w:basedOn w:val="DefaultParagraphFont"/>
    <w:uiPriority w:val="1"/>
    <w:qFormat/>
    <w:rsid w:val="00CC3A9F"/>
    <w:rPr>
      <w:rFonts w:ascii="Times New Roman" w:hAnsi="Times New Roman" w:cs="Times New Roman"/>
      <w:sz w:val="20"/>
      <w:szCs w:val="20"/>
    </w:rPr>
  </w:style>
  <w:style w:type="paragraph" w:customStyle="1" w:styleId="ResExpSummary">
    <w:name w:val="Res Exp Summary"/>
    <w:link w:val="ResExpSummaryChar"/>
    <w:rsid w:val="007561BB"/>
    <w:pPr>
      <w:spacing w:before="60" w:after="60" w:line="240" w:lineRule="auto"/>
    </w:pPr>
    <w:rPr>
      <w:rFonts w:ascii="Times New Roman" w:eastAsia="Times New Roman" w:hAnsi="Times New Roman" w:cs="Arial"/>
      <w:sz w:val="20"/>
      <w:szCs w:val="20"/>
      <w:lang w:val="en-US"/>
    </w:rPr>
  </w:style>
  <w:style w:type="character" w:customStyle="1" w:styleId="ResExpSummaryChar">
    <w:name w:val="Res Exp Summary Char"/>
    <w:link w:val="ResExpSummary"/>
    <w:rsid w:val="007561BB"/>
    <w:rPr>
      <w:rFonts w:ascii="Times New Roman" w:eastAsia="Times New Roman" w:hAnsi="Times New Roman" w:cs="Arial"/>
      <w:sz w:val="20"/>
      <w:szCs w:val="20"/>
      <w:lang w:val="en-US"/>
    </w:rPr>
  </w:style>
  <w:style w:type="paragraph" w:styleId="NormalWeb">
    <w:name w:val="Normal (Web)"/>
    <w:basedOn w:val="Normal"/>
    <w:uiPriority w:val="99"/>
    <w:rsid w:val="007561BB"/>
    <w:pPr>
      <w:spacing w:after="0" w:line="240" w:lineRule="auto"/>
    </w:pPr>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7561BB"/>
  </w:style>
  <w:style w:type="paragraph" w:styleId="BalloonText">
    <w:name w:val="Balloon Text"/>
    <w:basedOn w:val="Normal"/>
    <w:link w:val="BalloonTextChar"/>
    <w:uiPriority w:val="99"/>
    <w:semiHidden/>
    <w:unhideWhenUsed/>
    <w:rsid w:val="00104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B69"/>
    <w:rPr>
      <w:rFonts w:ascii="Tahoma" w:hAnsi="Tahoma" w:cs="Tahoma"/>
      <w:sz w:val="16"/>
      <w:szCs w:val="16"/>
    </w:rPr>
  </w:style>
  <w:style w:type="paragraph" w:customStyle="1" w:styleId="platinolatino">
    <w:name w:val="platino latino"/>
    <w:basedOn w:val="Normal"/>
    <w:rsid w:val="00113E75"/>
    <w:pPr>
      <w:suppressAutoHyphens/>
      <w:spacing w:after="0" w:line="240" w:lineRule="auto"/>
    </w:pPr>
    <w:rPr>
      <w:rFonts w:ascii="Palatino Linotype" w:eastAsia="Times New Roman" w:hAnsi="Palatino Linotype" w:cs="Times New Roman"/>
      <w:sz w:val="20"/>
      <w:szCs w:val="20"/>
      <w:lang w:val="en-US" w:eastAsia="ar-SA"/>
    </w:rPr>
  </w:style>
  <w:style w:type="paragraph" w:customStyle="1" w:styleId="NormalBold">
    <w:name w:val="Normal Bold"/>
    <w:basedOn w:val="Normal"/>
    <w:link w:val="NormalBoldChar"/>
    <w:qFormat/>
    <w:rsid w:val="001D244E"/>
    <w:pPr>
      <w:spacing w:before="240" w:after="120" w:line="240" w:lineRule="auto"/>
      <w:jc w:val="both"/>
    </w:pPr>
    <w:rPr>
      <w:rFonts w:ascii="Arial" w:hAnsi="Arial" w:cs="Arial"/>
      <w:b/>
      <w:sz w:val="20"/>
      <w:szCs w:val="20"/>
      <w:lang w:val="en-GB"/>
    </w:rPr>
  </w:style>
  <w:style w:type="character" w:customStyle="1" w:styleId="NormalBoldChar">
    <w:name w:val="Normal Bold Char"/>
    <w:basedOn w:val="DefaultParagraphFont"/>
    <w:link w:val="NormalBold"/>
    <w:rsid w:val="001D244E"/>
    <w:rPr>
      <w:rFonts w:ascii="Arial" w:hAnsi="Arial" w:cs="Arial"/>
      <w:b/>
      <w:sz w:val="20"/>
      <w:szCs w:val="20"/>
      <w:lang w:val="en-GB"/>
    </w:rPr>
  </w:style>
  <w:style w:type="paragraph" w:customStyle="1" w:styleId="Achievement">
    <w:name w:val="Achievement"/>
    <w:basedOn w:val="BodyText"/>
    <w:autoRedefine/>
    <w:rsid w:val="006B3712"/>
    <w:pPr>
      <w:numPr>
        <w:numId w:val="40"/>
      </w:numPr>
      <w:tabs>
        <w:tab w:val="left" w:pos="450"/>
      </w:tabs>
      <w:spacing w:after="60"/>
      <w:ind w:right="399"/>
    </w:pPr>
    <w:rPr>
      <w:b w:val="0"/>
      <w:bCs/>
      <w:szCs w:val="22"/>
    </w:rPr>
  </w:style>
  <w:style w:type="character" w:customStyle="1" w:styleId="UnresolvedMention1">
    <w:name w:val="Unresolved Mention1"/>
    <w:basedOn w:val="DefaultParagraphFont"/>
    <w:uiPriority w:val="99"/>
    <w:semiHidden/>
    <w:unhideWhenUsed/>
    <w:rsid w:val="00160D56"/>
    <w:rPr>
      <w:color w:val="808080"/>
      <w:shd w:val="clear" w:color="auto" w:fill="E6E6E6"/>
    </w:rPr>
  </w:style>
  <w:style w:type="character" w:customStyle="1" w:styleId="ListParagraphChar">
    <w:name w:val="List Paragraph Char"/>
    <w:link w:val="ListParagraph"/>
    <w:uiPriority w:val="72"/>
    <w:locked/>
    <w:rsid w:val="00BB2120"/>
  </w:style>
  <w:style w:type="character" w:styleId="UnresolvedMention">
    <w:name w:val="Unresolved Mention"/>
    <w:basedOn w:val="DefaultParagraphFont"/>
    <w:uiPriority w:val="99"/>
    <w:semiHidden/>
    <w:unhideWhenUsed/>
    <w:rsid w:val="00BB7D16"/>
    <w:rPr>
      <w:color w:val="605E5C"/>
      <w:shd w:val="clear" w:color="auto" w:fill="E1DFDD"/>
    </w:rPr>
  </w:style>
  <w:style w:type="paragraph" w:customStyle="1" w:styleId="05Company">
    <w:name w:val="05. Company"/>
    <w:basedOn w:val="Normal"/>
    <w:rsid w:val="00487BEC"/>
    <w:pPr>
      <w:autoSpaceDE w:val="0"/>
      <w:autoSpaceDN w:val="0"/>
      <w:spacing w:before="240" w:after="0" w:line="240" w:lineRule="auto"/>
      <w:ind w:left="720"/>
    </w:pPr>
    <w:rPr>
      <w:rFonts w:ascii="Arial" w:eastAsia="Times New Roman" w:hAnsi="Arial" w:cs="Arial"/>
      <w:b/>
      <w:bCs/>
      <w:sz w:val="24"/>
      <w:szCs w:val="24"/>
      <w:lang w:val="en-US"/>
    </w:rPr>
  </w:style>
  <w:style w:type="table" w:styleId="TableGrid">
    <w:name w:val="Table Grid"/>
    <w:basedOn w:val="TableNormal"/>
    <w:uiPriority w:val="59"/>
    <w:rsid w:val="00C5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378026">
      <w:bodyDiv w:val="1"/>
      <w:marLeft w:val="0"/>
      <w:marRight w:val="0"/>
      <w:marTop w:val="0"/>
      <w:marBottom w:val="0"/>
      <w:divBdr>
        <w:top w:val="none" w:sz="0" w:space="0" w:color="auto"/>
        <w:left w:val="none" w:sz="0" w:space="0" w:color="auto"/>
        <w:bottom w:val="none" w:sz="0" w:space="0" w:color="auto"/>
        <w:right w:val="none" w:sz="0" w:space="0" w:color="auto"/>
      </w:divBdr>
      <w:divsChild>
        <w:div w:id="1461261821">
          <w:marLeft w:val="0"/>
          <w:marRight w:val="0"/>
          <w:marTop w:val="0"/>
          <w:marBottom w:val="0"/>
          <w:divBdr>
            <w:top w:val="none" w:sz="0" w:space="0" w:color="auto"/>
            <w:left w:val="none" w:sz="0" w:space="0" w:color="auto"/>
            <w:bottom w:val="none" w:sz="0" w:space="0" w:color="auto"/>
            <w:right w:val="none" w:sz="0" w:space="0" w:color="auto"/>
          </w:divBdr>
          <w:divsChild>
            <w:div w:id="889726527">
              <w:marLeft w:val="0"/>
              <w:marRight w:val="0"/>
              <w:marTop w:val="0"/>
              <w:marBottom w:val="0"/>
              <w:divBdr>
                <w:top w:val="none" w:sz="0" w:space="0" w:color="auto"/>
                <w:left w:val="none" w:sz="0" w:space="0" w:color="auto"/>
                <w:bottom w:val="none" w:sz="0" w:space="0" w:color="auto"/>
                <w:right w:val="none" w:sz="0" w:space="0" w:color="auto"/>
              </w:divBdr>
              <w:divsChild>
                <w:div w:id="703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17889">
      <w:bodyDiv w:val="1"/>
      <w:marLeft w:val="0"/>
      <w:marRight w:val="0"/>
      <w:marTop w:val="0"/>
      <w:marBottom w:val="0"/>
      <w:divBdr>
        <w:top w:val="none" w:sz="0" w:space="0" w:color="auto"/>
        <w:left w:val="none" w:sz="0" w:space="0" w:color="auto"/>
        <w:bottom w:val="none" w:sz="0" w:space="0" w:color="auto"/>
        <w:right w:val="none" w:sz="0" w:space="0" w:color="auto"/>
      </w:divBdr>
      <w:divsChild>
        <w:div w:id="1553422320">
          <w:marLeft w:val="0"/>
          <w:marRight w:val="0"/>
          <w:marTop w:val="0"/>
          <w:marBottom w:val="0"/>
          <w:divBdr>
            <w:top w:val="none" w:sz="0" w:space="0" w:color="auto"/>
            <w:left w:val="none" w:sz="0" w:space="0" w:color="auto"/>
            <w:bottom w:val="none" w:sz="0" w:space="0" w:color="auto"/>
            <w:right w:val="none" w:sz="0" w:space="0" w:color="auto"/>
          </w:divBdr>
          <w:divsChild>
            <w:div w:id="105853564">
              <w:marLeft w:val="0"/>
              <w:marRight w:val="0"/>
              <w:marTop w:val="0"/>
              <w:marBottom w:val="0"/>
              <w:divBdr>
                <w:top w:val="none" w:sz="0" w:space="0" w:color="auto"/>
                <w:left w:val="none" w:sz="0" w:space="0" w:color="auto"/>
                <w:bottom w:val="none" w:sz="0" w:space="0" w:color="auto"/>
                <w:right w:val="none" w:sz="0" w:space="0" w:color="auto"/>
              </w:divBdr>
              <w:divsChild>
                <w:div w:id="20676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0112">
      <w:bodyDiv w:val="1"/>
      <w:marLeft w:val="0"/>
      <w:marRight w:val="0"/>
      <w:marTop w:val="0"/>
      <w:marBottom w:val="0"/>
      <w:divBdr>
        <w:top w:val="none" w:sz="0" w:space="0" w:color="auto"/>
        <w:left w:val="none" w:sz="0" w:space="0" w:color="auto"/>
        <w:bottom w:val="none" w:sz="0" w:space="0" w:color="auto"/>
        <w:right w:val="none" w:sz="0" w:space="0" w:color="auto"/>
      </w:divBdr>
      <w:divsChild>
        <w:div w:id="1130129130">
          <w:marLeft w:val="0"/>
          <w:marRight w:val="0"/>
          <w:marTop w:val="0"/>
          <w:marBottom w:val="0"/>
          <w:divBdr>
            <w:top w:val="none" w:sz="0" w:space="0" w:color="auto"/>
            <w:left w:val="none" w:sz="0" w:space="0" w:color="auto"/>
            <w:bottom w:val="none" w:sz="0" w:space="0" w:color="auto"/>
            <w:right w:val="none" w:sz="0" w:space="0" w:color="auto"/>
          </w:divBdr>
          <w:divsChild>
            <w:div w:id="629163508">
              <w:marLeft w:val="0"/>
              <w:marRight w:val="0"/>
              <w:marTop w:val="0"/>
              <w:marBottom w:val="0"/>
              <w:divBdr>
                <w:top w:val="none" w:sz="0" w:space="0" w:color="auto"/>
                <w:left w:val="none" w:sz="0" w:space="0" w:color="auto"/>
                <w:bottom w:val="none" w:sz="0" w:space="0" w:color="auto"/>
                <w:right w:val="none" w:sz="0" w:space="0" w:color="auto"/>
              </w:divBdr>
              <w:divsChild>
                <w:div w:id="13416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5457">
      <w:bodyDiv w:val="1"/>
      <w:marLeft w:val="0"/>
      <w:marRight w:val="0"/>
      <w:marTop w:val="0"/>
      <w:marBottom w:val="0"/>
      <w:divBdr>
        <w:top w:val="none" w:sz="0" w:space="0" w:color="auto"/>
        <w:left w:val="none" w:sz="0" w:space="0" w:color="auto"/>
        <w:bottom w:val="none" w:sz="0" w:space="0" w:color="auto"/>
        <w:right w:val="none" w:sz="0" w:space="0" w:color="auto"/>
      </w:divBdr>
      <w:divsChild>
        <w:div w:id="289097725">
          <w:marLeft w:val="0"/>
          <w:marRight w:val="0"/>
          <w:marTop w:val="0"/>
          <w:marBottom w:val="0"/>
          <w:divBdr>
            <w:top w:val="none" w:sz="0" w:space="0" w:color="auto"/>
            <w:left w:val="none" w:sz="0" w:space="0" w:color="auto"/>
            <w:bottom w:val="none" w:sz="0" w:space="0" w:color="auto"/>
            <w:right w:val="none" w:sz="0" w:space="0" w:color="auto"/>
          </w:divBdr>
          <w:divsChild>
            <w:div w:id="2115708517">
              <w:marLeft w:val="0"/>
              <w:marRight w:val="0"/>
              <w:marTop w:val="0"/>
              <w:marBottom w:val="0"/>
              <w:divBdr>
                <w:top w:val="none" w:sz="0" w:space="0" w:color="auto"/>
                <w:left w:val="none" w:sz="0" w:space="0" w:color="auto"/>
                <w:bottom w:val="none" w:sz="0" w:space="0" w:color="auto"/>
                <w:right w:val="none" w:sz="0" w:space="0" w:color="auto"/>
              </w:divBdr>
              <w:divsChild>
                <w:div w:id="3751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4877">
      <w:bodyDiv w:val="1"/>
      <w:marLeft w:val="0"/>
      <w:marRight w:val="0"/>
      <w:marTop w:val="0"/>
      <w:marBottom w:val="0"/>
      <w:divBdr>
        <w:top w:val="none" w:sz="0" w:space="0" w:color="auto"/>
        <w:left w:val="none" w:sz="0" w:space="0" w:color="auto"/>
        <w:bottom w:val="none" w:sz="0" w:space="0" w:color="auto"/>
        <w:right w:val="none" w:sz="0" w:space="0" w:color="auto"/>
      </w:divBdr>
      <w:divsChild>
        <w:div w:id="655425981">
          <w:marLeft w:val="0"/>
          <w:marRight w:val="0"/>
          <w:marTop w:val="0"/>
          <w:marBottom w:val="0"/>
          <w:divBdr>
            <w:top w:val="none" w:sz="0" w:space="0" w:color="auto"/>
            <w:left w:val="none" w:sz="0" w:space="0" w:color="auto"/>
            <w:bottom w:val="none" w:sz="0" w:space="0" w:color="auto"/>
            <w:right w:val="none" w:sz="0" w:space="0" w:color="auto"/>
          </w:divBdr>
          <w:divsChild>
            <w:div w:id="1955014012">
              <w:marLeft w:val="0"/>
              <w:marRight w:val="0"/>
              <w:marTop w:val="0"/>
              <w:marBottom w:val="0"/>
              <w:divBdr>
                <w:top w:val="none" w:sz="0" w:space="0" w:color="auto"/>
                <w:left w:val="none" w:sz="0" w:space="0" w:color="auto"/>
                <w:bottom w:val="none" w:sz="0" w:space="0" w:color="auto"/>
                <w:right w:val="none" w:sz="0" w:space="0" w:color="auto"/>
              </w:divBdr>
              <w:divsChild>
                <w:div w:id="8201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0853">
      <w:bodyDiv w:val="1"/>
      <w:marLeft w:val="0"/>
      <w:marRight w:val="0"/>
      <w:marTop w:val="0"/>
      <w:marBottom w:val="0"/>
      <w:divBdr>
        <w:top w:val="none" w:sz="0" w:space="0" w:color="auto"/>
        <w:left w:val="none" w:sz="0" w:space="0" w:color="auto"/>
        <w:bottom w:val="none" w:sz="0" w:space="0" w:color="auto"/>
        <w:right w:val="none" w:sz="0" w:space="0" w:color="auto"/>
      </w:divBdr>
    </w:div>
    <w:div w:id="1554467423">
      <w:bodyDiv w:val="1"/>
      <w:marLeft w:val="0"/>
      <w:marRight w:val="0"/>
      <w:marTop w:val="0"/>
      <w:marBottom w:val="0"/>
      <w:divBdr>
        <w:top w:val="none" w:sz="0" w:space="0" w:color="auto"/>
        <w:left w:val="none" w:sz="0" w:space="0" w:color="auto"/>
        <w:bottom w:val="none" w:sz="0" w:space="0" w:color="auto"/>
        <w:right w:val="none" w:sz="0" w:space="0" w:color="auto"/>
      </w:divBdr>
    </w:div>
    <w:div w:id="1662462013">
      <w:bodyDiv w:val="1"/>
      <w:marLeft w:val="0"/>
      <w:marRight w:val="0"/>
      <w:marTop w:val="0"/>
      <w:marBottom w:val="0"/>
      <w:divBdr>
        <w:top w:val="none" w:sz="0" w:space="0" w:color="auto"/>
        <w:left w:val="none" w:sz="0" w:space="0" w:color="auto"/>
        <w:bottom w:val="none" w:sz="0" w:space="0" w:color="auto"/>
        <w:right w:val="none" w:sz="0" w:space="0" w:color="auto"/>
      </w:divBdr>
    </w:div>
    <w:div w:id="1768849040">
      <w:bodyDiv w:val="1"/>
      <w:marLeft w:val="0"/>
      <w:marRight w:val="0"/>
      <w:marTop w:val="0"/>
      <w:marBottom w:val="0"/>
      <w:divBdr>
        <w:top w:val="none" w:sz="0" w:space="0" w:color="auto"/>
        <w:left w:val="none" w:sz="0" w:space="0" w:color="auto"/>
        <w:bottom w:val="none" w:sz="0" w:space="0" w:color="auto"/>
        <w:right w:val="none" w:sz="0" w:space="0" w:color="auto"/>
      </w:divBdr>
    </w:div>
    <w:div w:id="1915507238">
      <w:bodyDiv w:val="1"/>
      <w:marLeft w:val="0"/>
      <w:marRight w:val="0"/>
      <w:marTop w:val="0"/>
      <w:marBottom w:val="0"/>
      <w:divBdr>
        <w:top w:val="none" w:sz="0" w:space="0" w:color="auto"/>
        <w:left w:val="none" w:sz="0" w:space="0" w:color="auto"/>
        <w:bottom w:val="none" w:sz="0" w:space="0" w:color="auto"/>
        <w:right w:val="none" w:sz="0" w:space="0" w:color="auto"/>
      </w:divBdr>
      <w:divsChild>
        <w:div w:id="137654940">
          <w:marLeft w:val="0"/>
          <w:marRight w:val="0"/>
          <w:marTop w:val="0"/>
          <w:marBottom w:val="0"/>
          <w:divBdr>
            <w:top w:val="none" w:sz="0" w:space="0" w:color="auto"/>
            <w:left w:val="none" w:sz="0" w:space="0" w:color="auto"/>
            <w:bottom w:val="none" w:sz="0" w:space="0" w:color="auto"/>
            <w:right w:val="none" w:sz="0" w:space="0" w:color="auto"/>
          </w:divBdr>
          <w:divsChild>
            <w:div w:id="1195539081">
              <w:marLeft w:val="0"/>
              <w:marRight w:val="0"/>
              <w:marTop w:val="0"/>
              <w:marBottom w:val="0"/>
              <w:divBdr>
                <w:top w:val="none" w:sz="0" w:space="0" w:color="auto"/>
                <w:left w:val="none" w:sz="0" w:space="0" w:color="auto"/>
                <w:bottom w:val="none" w:sz="0" w:space="0" w:color="auto"/>
                <w:right w:val="none" w:sz="0" w:space="0" w:color="auto"/>
              </w:divBdr>
              <w:divsChild>
                <w:div w:id="20263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692">
      <w:bodyDiv w:val="1"/>
      <w:marLeft w:val="0"/>
      <w:marRight w:val="0"/>
      <w:marTop w:val="0"/>
      <w:marBottom w:val="0"/>
      <w:divBdr>
        <w:top w:val="none" w:sz="0" w:space="0" w:color="auto"/>
        <w:left w:val="none" w:sz="0" w:space="0" w:color="auto"/>
        <w:bottom w:val="none" w:sz="0" w:space="0" w:color="auto"/>
        <w:right w:val="none" w:sz="0" w:space="0" w:color="auto"/>
      </w:divBdr>
      <w:divsChild>
        <w:div w:id="1900045556">
          <w:marLeft w:val="0"/>
          <w:marRight w:val="0"/>
          <w:marTop w:val="0"/>
          <w:marBottom w:val="0"/>
          <w:divBdr>
            <w:top w:val="none" w:sz="0" w:space="0" w:color="auto"/>
            <w:left w:val="none" w:sz="0" w:space="0" w:color="auto"/>
            <w:bottom w:val="none" w:sz="0" w:space="0" w:color="auto"/>
            <w:right w:val="none" w:sz="0" w:space="0" w:color="auto"/>
          </w:divBdr>
          <w:divsChild>
            <w:div w:id="80492664">
              <w:marLeft w:val="0"/>
              <w:marRight w:val="0"/>
              <w:marTop w:val="0"/>
              <w:marBottom w:val="0"/>
              <w:divBdr>
                <w:top w:val="none" w:sz="0" w:space="0" w:color="auto"/>
                <w:left w:val="none" w:sz="0" w:space="0" w:color="auto"/>
                <w:bottom w:val="none" w:sz="0" w:space="0" w:color="auto"/>
                <w:right w:val="none" w:sz="0" w:space="0" w:color="auto"/>
              </w:divBdr>
              <w:divsChild>
                <w:div w:id="3964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home.exetel.com.au/adeel/ebay/sap_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3480</Words>
  <Characters>19840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Sathish</dc:creator>
  <cp:lastModifiedBy>Rishitha Gontumukkala</cp:lastModifiedBy>
  <cp:revision>5</cp:revision>
  <cp:lastPrinted>2016-03-17T07:16:00Z</cp:lastPrinted>
  <dcterms:created xsi:type="dcterms:W3CDTF">2024-05-20T03:47:00Z</dcterms:created>
  <dcterms:modified xsi:type="dcterms:W3CDTF">2024-09-05T20:27:00Z</dcterms:modified>
</cp:coreProperties>
</file>